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625" w:tblpY="1952"/>
        <w:tblOverlap w:val="never"/>
        <w:tblW w:w="86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0" w:type="dxa"/>
          <w:right w:w="0" w:type="dxa"/>
        </w:tblCellMar>
        <w:tblLook w:val="00A0"/>
      </w:tblPr>
      <w:tblGrid>
        <w:gridCol w:w="2406"/>
        <w:gridCol w:w="701"/>
        <w:gridCol w:w="1622"/>
        <w:gridCol w:w="897"/>
        <w:gridCol w:w="1195"/>
        <w:gridCol w:w="645"/>
        <w:gridCol w:w="627"/>
        <w:gridCol w:w="573"/>
      </w:tblGrid>
      <w:tr w:rsidR="00C92D51">
        <w:trPr>
          <w:trHeight w:val="560"/>
        </w:trPr>
        <w:tc>
          <w:tcPr>
            <w:tcW w:w="8666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学生会外联部综测汇总</w:t>
            </w:r>
          </w:p>
        </w:tc>
      </w:tr>
      <w:tr w:rsidR="00C92D51">
        <w:trPr>
          <w:trHeight w:val="1044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年级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sz w:val="24"/>
              </w:rPr>
              <w:t>班级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学号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干事</w:t>
            </w:r>
          </w:p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互评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部长</w:t>
            </w:r>
          </w:p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评分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最终</w:t>
            </w:r>
          </w:p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b/>
                <w:color w:val="000000"/>
                <w:sz w:val="24"/>
              </w:rPr>
            </w:pPr>
            <w:r>
              <w:rPr>
                <w:rFonts w:ascii="宋体" w:hAnsi="宋体" w:hint="eastAsia"/>
                <w:b/>
                <w:color w:val="000000"/>
                <w:kern w:val="0"/>
                <w:sz w:val="24"/>
              </w:rPr>
              <w:t>得分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健康服务与管理学院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信管一班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宁智慧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18070115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5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健康服务与管理学院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市营一班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段钰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18070307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4.48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中药与食品工程学院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药学一班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姚晓钰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18050531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4.99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中药与食品工程学院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药学一班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常佳东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18050501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4.99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中药与食品工程学院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中药三班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井悦婷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18050314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5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中药与食品工程学院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17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生物工程一班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申丹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17080332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4.49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基础医学院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生物技术一班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张紫纹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18010143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4.47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4.48</w:t>
            </w:r>
          </w:p>
        </w:tc>
      </w:tr>
      <w:tr w:rsidR="00C92D51">
        <w:trPr>
          <w:trHeight w:val="28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基础医学院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生物技术一班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刘铮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18010116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5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5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基础医学院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17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生物技术一班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郑智元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17010145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4.49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第三临床学院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16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针推一班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王奕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16010239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4.48</w:t>
            </w:r>
          </w:p>
        </w:tc>
      </w:tr>
      <w:tr w:rsidR="00C92D51"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护理学院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17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涉外护理二班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何沁苡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17060507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4.97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4.98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人文社会科学学院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应用心理一班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杨欣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18100140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4.48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第四临床学院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中西医六班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高睿阳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18040610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4.99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4.99</w:t>
            </w:r>
          </w:p>
        </w:tc>
      </w:tr>
      <w:tr w:rsidR="00C92D51">
        <w:trPr>
          <w:trHeight w:val="300"/>
        </w:trPr>
        <w:tc>
          <w:tcPr>
            <w:tcW w:w="24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第二临床学院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17</w:t>
            </w:r>
            <w:r>
              <w:rPr>
                <w:rFonts w:ascii="宋体" w:hAnsi="宋体" w:hint="eastAsia"/>
                <w:color w:val="000000"/>
                <w:kern w:val="0"/>
                <w:sz w:val="24"/>
              </w:rPr>
              <w:t>级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中医二班</w:t>
            </w:r>
          </w:p>
        </w:tc>
        <w:tc>
          <w:tcPr>
            <w:tcW w:w="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kern w:val="0"/>
                <w:sz w:val="24"/>
              </w:rPr>
              <w:t>杨婉君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17020236</w:t>
            </w:r>
          </w:p>
        </w:tc>
        <w:tc>
          <w:tcPr>
            <w:tcW w:w="6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4.47</w:t>
            </w:r>
          </w:p>
        </w:tc>
        <w:tc>
          <w:tcPr>
            <w:tcW w:w="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0" w:type="dxa"/>
              <w:left w:w="10" w:type="dxa"/>
              <w:right w:w="10" w:type="dxa"/>
            </w:tcMar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4.49</w:t>
            </w:r>
          </w:p>
        </w:tc>
        <w:tc>
          <w:tcPr>
            <w:tcW w:w="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:rsidR="00C92D51" w:rsidRDefault="00C92D51">
            <w:pPr>
              <w:widowControl/>
              <w:jc w:val="center"/>
              <w:textAlignment w:val="center"/>
              <w:rPr>
                <w:rFonts w:ascii="宋体"/>
                <w:color w:val="000000"/>
                <w:sz w:val="24"/>
              </w:rPr>
            </w:pPr>
            <w:r>
              <w:rPr>
                <w:rFonts w:ascii="宋体" w:hAnsi="宋体"/>
                <w:color w:val="000000"/>
                <w:kern w:val="0"/>
                <w:sz w:val="24"/>
              </w:rPr>
              <w:t>4.48</w:t>
            </w:r>
          </w:p>
        </w:tc>
      </w:tr>
    </w:tbl>
    <w:p w:rsidR="00C92D51" w:rsidRDefault="00C92D51" w:rsidP="00C92D51">
      <w:pPr>
        <w:ind w:firstLineChars="200" w:firstLine="31680"/>
        <w:rPr>
          <w:sz w:val="28"/>
          <w:szCs w:val="28"/>
        </w:rPr>
      </w:pPr>
      <w:bookmarkStart w:id="0" w:name="_GoBack"/>
    </w:p>
    <w:p w:rsidR="00C92D51" w:rsidRDefault="00C92D51" w:rsidP="001675AE">
      <w:pPr>
        <w:ind w:firstLineChars="200" w:firstLine="31680"/>
        <w:rPr>
          <w:sz w:val="28"/>
          <w:szCs w:val="28"/>
        </w:rPr>
      </w:pPr>
      <w:r>
        <w:rPr>
          <w:rFonts w:hint="eastAsia"/>
          <w:sz w:val="28"/>
          <w:szCs w:val="28"/>
        </w:rPr>
        <w:t>首先每位干事用一到两分钟的时间做自己一年的工作总结，为干事互评提供参考，之后进行互评，最后有两名同学统计结果并公示，由现场干事进行确认后，再进行部长评分，并在完成后立即计算出每位干事的得分并进行现场核对，确认无误后，本次综测结束。</w:t>
      </w:r>
    </w:p>
    <w:sectPr w:rsidR="00C92D51" w:rsidSect="00E549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New Roma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embedSystemFonts/>
  <w:bordersDoNotSurroundHeader/>
  <w:bordersDoNotSurroundFooter/>
  <w:documentProtection w:edit="readOnly" w:enforcement="1" w:cryptProviderType="rsaFull" w:cryptAlgorithmClass="hash" w:cryptAlgorithmType="typeAny" w:cryptAlgorithmSid="4" w:cryptSpinCount="100000" w:hash="Efpdh5VR/3ZEpx23OAfZRoS4dec=" w:salt="x721gTbf5d1/m18/XuieiA=="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49A6"/>
    <w:rsid w:val="001675AE"/>
    <w:rsid w:val="001C5DF0"/>
    <w:rsid w:val="00C92D51"/>
    <w:rsid w:val="00E549A6"/>
    <w:rsid w:val="00ED0C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9A6"/>
    <w:pPr>
      <w:widowControl w:val="0"/>
      <w:jc w:val="both"/>
    </w:pPr>
    <w:rPr>
      <w:rFonts w:ascii="Calibri" w:hAnsi="Calibri" w:cs="宋体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E549A6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Grid3">
    <w:name w:val="Medium Grid 3"/>
    <w:basedOn w:val="TableNormal"/>
    <w:uiPriority w:val="99"/>
    <w:rsid w:val="00E549A6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000000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000000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808080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99"/>
    <w:rsid w:val="00E549A6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7BFDE"/>
      </w:tcPr>
    </w:tblStylePr>
  </w:style>
  <w:style w:type="table" w:styleId="MediumGrid3-Accent2">
    <w:name w:val="Medium Grid 3 Accent 2"/>
    <w:basedOn w:val="TableNormal"/>
    <w:uiPriority w:val="99"/>
    <w:rsid w:val="00E549A6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C0504D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C0504D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DFA7A6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DFA7A6"/>
      </w:tcPr>
    </w:tblStylePr>
  </w:style>
  <w:style w:type="table" w:styleId="MediumGrid3-Accent3">
    <w:name w:val="Medium Grid 3 Accent 3"/>
    <w:basedOn w:val="TableNormal"/>
    <w:uiPriority w:val="99"/>
    <w:rsid w:val="00E549A6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9BBB59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9BBB59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CDDDAC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CDDDAC"/>
      </w:tcPr>
    </w:tblStylePr>
  </w:style>
  <w:style w:type="table" w:styleId="MediumGrid3-Accent4">
    <w:name w:val="Medium Grid 3 Accent 4"/>
    <w:basedOn w:val="TableNormal"/>
    <w:uiPriority w:val="99"/>
    <w:rsid w:val="00E549A6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8064A2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8064A2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BFB1D0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BFB1D0"/>
      </w:tcPr>
    </w:tblStylePr>
  </w:style>
  <w:style w:type="table" w:styleId="MediumGrid3-Accent5">
    <w:name w:val="Medium Grid 3 Accent 5"/>
    <w:basedOn w:val="TableNormal"/>
    <w:uiPriority w:val="99"/>
    <w:rsid w:val="00E549A6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4BACC6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4BACC6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A5D5E2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A5D5E2"/>
      </w:tcPr>
    </w:tblStylePr>
  </w:style>
  <w:style w:type="table" w:styleId="MediumGrid3-Accent6">
    <w:name w:val="Medium Grid 3 Accent 6"/>
    <w:basedOn w:val="TableNormal"/>
    <w:uiPriority w:val="99"/>
    <w:rsid w:val="00E549A6"/>
    <w:rPr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CE8CF"/>
        <w:left w:val="single" w:sz="8" w:space="0" w:color="CCE8CF"/>
        <w:bottom w:val="single" w:sz="8" w:space="0" w:color="CCE8CF"/>
        <w:right w:val="single" w:sz="8" w:space="0" w:color="CCE8CF"/>
        <w:insideH w:val="single" w:sz="6" w:space="0" w:color="CCE8CF"/>
        <w:insideV w:val="single" w:sz="6" w:space="0" w:color="CCE8C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8" w:space="0" w:color="CCE8CF"/>
          <w:left w:val="single" w:sz="8" w:space="0" w:color="CCE8CF"/>
          <w:bottom w:val="single" w:sz="24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CCE8CF"/>
      </w:rPr>
      <w:tblPr/>
      <w:tcPr>
        <w:tcBorders>
          <w:top w:val="single" w:sz="24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single" w:sz="8" w:space="0" w:color="CCE8C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CCE8CF"/>
      </w:rPr>
      <w:tblPr/>
      <w:tcPr>
        <w:tcBorders>
          <w:left w:val="single" w:sz="8" w:space="0" w:color="CCE8CF"/>
          <w:right w:val="single" w:sz="24" w:space="0" w:color="CCE8C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CCE8CF"/>
      </w:rPr>
      <w:tblPr/>
      <w:tcPr>
        <w:tcBorders>
          <w:top w:val="nil"/>
          <w:left w:val="single" w:sz="24" w:space="0" w:color="CCE8C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CCE8CF"/>
          <w:left w:val="single" w:sz="8" w:space="0" w:color="CCE8CF"/>
          <w:bottom w:val="single" w:sz="8" w:space="0" w:color="CCE8CF"/>
          <w:right w:val="single" w:sz="8" w:space="0" w:color="CCE8CF"/>
          <w:insideH w:val="single" w:sz="8" w:space="0" w:color="CCE8CF"/>
          <w:insideV w:val="single" w:sz="8" w:space="0" w:color="CCE8CF"/>
        </w:tcBorders>
        <w:shd w:val="clear" w:color="auto" w:fill="FBCAA2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9</TotalTime>
  <Pages>1</Pages>
  <Words>117</Words>
  <Characters>672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━╋ 浅笑。Sunshine</dc:creator>
  <cp:keywords/>
  <dc:description/>
  <cp:lastModifiedBy>侯玲</cp:lastModifiedBy>
  <cp:revision>2</cp:revision>
  <dcterms:created xsi:type="dcterms:W3CDTF">2019-08-28T23:44:00Z</dcterms:created>
  <dcterms:modified xsi:type="dcterms:W3CDTF">2019-09-12T07:22:00Z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