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金针杯加分名单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根据第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版小秘书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五．学生素质评价体系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（三）专业素质. 1、专业兴趣、专业思想、专业提升 ；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（1）参加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组织的专业素质类活动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+1分/人</w:t>
      </w:r>
    </w:p>
    <w:p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名单如下：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中西医结合临床学院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15级中西医1班   王娟</w:t>
      </w:r>
    </w:p>
    <w:p>
      <w:pPr>
        <w:ind w:firstLine="3360" w:firstLineChars="1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15级中西医1班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张欣</w:t>
      </w:r>
    </w:p>
    <w:p>
      <w:pPr>
        <w:ind w:firstLine="3360" w:firstLineChars="1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15级中西医1班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费麒境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曹娜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李逸林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刘紫薇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魏新丽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15级中西医3班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任茵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15级中西医3班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张雅静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16级中西医1班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张建凤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16级中西医3班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宋小丽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16级中西医3班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刘永智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16级中西医1班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王佳林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16级中西医1班    高雅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16中西医2班      王禛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张宏亮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王洁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张楠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16中西医3班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王书婷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16中西医3班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闫宏杰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16中西医2班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王帆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16中西医3班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刘杰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17中西医4班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常浩杰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17中西医5班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李爱平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17中西医1班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石智尧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18级中西医4班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王佳慧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18级中西医5班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王悦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60" w:firstLineChars="1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18级中西医1班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万家乐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10273"/>
    <w:rsid w:val="06A10273"/>
    <w:rsid w:val="29B07ED1"/>
    <w:rsid w:val="4C5C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2019-06-04T12:57:00Z</dcterms:created>
  <dc:creator>简单也极端</dc:creator>
  <cp:lastModifiedBy>简单也极端</cp:lastModifiedBy>
  <dcterms:modified xsi:type="dcterms:W3CDTF">2019-06-05T13:59:12Z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