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CCA" w:rsidRDefault="000A2CCA">
      <w:pPr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山西省</w:t>
      </w:r>
      <w:r>
        <w:rPr>
          <w:rFonts w:ascii="宋体" w:hAnsi="宋体" w:cs="宋体"/>
          <w:b/>
          <w:sz w:val="44"/>
          <w:szCs w:val="44"/>
        </w:rPr>
        <w:t>2016</w:t>
      </w:r>
      <w:r>
        <w:rPr>
          <w:rFonts w:ascii="宋体" w:hAnsi="宋体" w:cs="宋体" w:hint="eastAsia"/>
          <w:b/>
          <w:sz w:val="44"/>
          <w:szCs w:val="44"/>
        </w:rPr>
        <w:t>年“创青春”兴晋挑战杯大学</w:t>
      </w:r>
    </w:p>
    <w:p w:rsidR="000A2CCA" w:rsidRDefault="000A2CCA">
      <w:pPr>
        <w:rPr>
          <w:rFonts w:ascii="宋体" w:cs="宋体"/>
          <w:b/>
          <w:sz w:val="44"/>
          <w:szCs w:val="44"/>
        </w:rPr>
      </w:pPr>
      <w:r>
        <w:rPr>
          <w:rFonts w:ascii="宋体" w:hAnsi="宋体" w:cs="宋体"/>
          <w:b/>
          <w:sz w:val="44"/>
          <w:szCs w:val="44"/>
        </w:rPr>
        <w:t xml:space="preserve">    </w:t>
      </w:r>
      <w:r>
        <w:rPr>
          <w:rFonts w:ascii="宋体" w:hAnsi="宋体" w:cs="宋体" w:hint="eastAsia"/>
          <w:b/>
          <w:sz w:val="44"/>
          <w:szCs w:val="44"/>
        </w:rPr>
        <w:t>生创业大赛获奖名单公示（校级）</w:t>
      </w:r>
    </w:p>
    <w:p w:rsidR="000A2CCA" w:rsidRDefault="000A2CCA">
      <w:pPr>
        <w:rPr>
          <w:rFonts w:ascii="仿宋" w:eastAsia="仿宋" w:hAnsi="仿宋" w:cs="仿宋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二版）该项目加入能力成绩中，依据研究能力第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项第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条科技竞赛获奖加分：参加院级各类科技竞赛获奖者，一、二、三等奖加</w:t>
      </w:r>
      <w:r>
        <w:rPr>
          <w:rFonts w:ascii="仿宋" w:eastAsia="仿宋" w:hAnsi="仿宋" w:cs="仿宋"/>
          <w:sz w:val="28"/>
          <w:szCs w:val="28"/>
        </w:rPr>
        <w:t>13—15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分，参加全省大学生科技作品竞赛，作品通过校级审核者加</w:t>
      </w:r>
      <w:r>
        <w:rPr>
          <w:rFonts w:ascii="仿宋" w:eastAsia="仿宋" w:hAnsi="仿宋" w:cs="仿宋"/>
          <w:sz w:val="28"/>
          <w:szCs w:val="28"/>
        </w:rPr>
        <w:t>12</w:t>
      </w:r>
      <w:r>
        <w:rPr>
          <w:rFonts w:ascii="仿宋" w:eastAsia="仿宋" w:hAnsi="仿宋" w:cs="仿宋" w:hint="eastAsia"/>
          <w:sz w:val="28"/>
          <w:szCs w:val="28"/>
        </w:rPr>
        <w:t>分；</w:t>
      </w:r>
    </w:p>
    <w:p w:rsidR="000A2CCA" w:rsidRDefault="000A2CCA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（四版）该项目加入素质成绩中，依据专业素质第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项实践创新第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条科技创新第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点：校级大学生科技作品竞赛获奖者：个人第一名</w:t>
      </w:r>
      <w:r>
        <w:rPr>
          <w:rFonts w:ascii="仿宋" w:eastAsia="仿宋" w:hAnsi="仿宋" w:cs="仿宋"/>
          <w:sz w:val="28"/>
          <w:szCs w:val="28"/>
        </w:rPr>
        <w:t>+3</w:t>
      </w:r>
      <w:r>
        <w:rPr>
          <w:rFonts w:ascii="仿宋" w:eastAsia="仿宋" w:hAnsi="仿宋" w:cs="仿宋" w:hint="eastAsia"/>
          <w:sz w:val="28"/>
          <w:szCs w:val="28"/>
        </w:rPr>
        <w:t>分，个人第二名、团体第一、二名</w:t>
      </w:r>
      <w:r>
        <w:rPr>
          <w:rFonts w:ascii="仿宋" w:eastAsia="仿宋" w:hAnsi="仿宋" w:cs="仿宋"/>
          <w:sz w:val="28"/>
          <w:szCs w:val="28"/>
        </w:rPr>
        <w:t>+2.5</w:t>
      </w:r>
      <w:r>
        <w:rPr>
          <w:rFonts w:ascii="仿宋" w:eastAsia="仿宋" w:hAnsi="仿宋" w:cs="仿宋" w:hint="eastAsia"/>
          <w:sz w:val="28"/>
          <w:szCs w:val="28"/>
        </w:rPr>
        <w:t>分，个人第三名、团体第三、四名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分。</w:t>
      </w:r>
    </w:p>
    <w:p w:rsidR="000A2CCA" w:rsidRDefault="000A2CCA">
      <w:pPr>
        <w:rPr>
          <w:rFonts w:ascii="宋体" w:cs="宋体"/>
          <w:b/>
          <w:bCs/>
          <w:sz w:val="28"/>
          <w:szCs w:val="28"/>
        </w:rPr>
      </w:pPr>
      <w: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一等奖：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1</w:t>
      </w:r>
      <w:r>
        <w:rPr>
          <w:rFonts w:ascii="宋体" w:hAnsi="宋体" w:cs="宋体" w:hint="eastAsia"/>
          <w:color w:val="000000"/>
          <w:sz w:val="28"/>
          <w:szCs w:val="28"/>
        </w:rPr>
        <w:t>、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作品名称：</w:t>
      </w:r>
      <w:r>
        <w:rPr>
          <w:rFonts w:ascii="宋体" w:hAnsi="宋体" w:cs="宋体" w:hint="eastAsia"/>
          <w:sz w:val="28"/>
          <w:szCs w:val="28"/>
        </w:rPr>
        <w:t>“含若馨禾”养生铭堂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秦泽慧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>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李慧杰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王梦莹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>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梁倩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二等奖：</w:t>
      </w:r>
    </w:p>
    <w:p w:rsidR="000A2CCA" w:rsidRDefault="000A2CCA">
      <w:pPr>
        <w:numPr>
          <w:ilvl w:val="0"/>
          <w:numId w:val="1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作品名称：养生保健花草茶饮品</w:t>
      </w:r>
      <w:r>
        <w:rPr>
          <w:rFonts w:ascii="宋体" w:cs="宋体"/>
          <w:sz w:val="28"/>
          <w:szCs w:val="28"/>
        </w:rPr>
        <w:tab/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团队成员：王慧祯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田潇璇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晁逍彤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马晓茂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吴星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numPr>
          <w:ilvl w:val="0"/>
          <w:numId w:val="2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作品名称：“嚼士”新型中药口香糖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飞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张建晓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芃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>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宋宇轩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刘帅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硕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>13</w:t>
      </w:r>
      <w:r>
        <w:rPr>
          <w:rFonts w:ascii="宋体" w:hAnsi="宋体" w:cs="宋体" w:hint="eastAsia"/>
          <w:sz w:val="28"/>
          <w:szCs w:val="28"/>
        </w:rPr>
        <w:t>级康复治疗班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杨光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中药临床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李鑫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12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三等奖：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、作品名称：明眸穴位贴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寇秘榔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李萌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韦亮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、作品名称：膳食营养坊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李海枝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王凌凌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李敏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雷东霖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陈晓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符馨丹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中药养发梳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王莲花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吴茜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李淑红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宋志超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15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优秀奖：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</w:t>
      </w:r>
      <w:r>
        <w:rPr>
          <w:rFonts w:ascii="宋体" w:hAnsi="宋体" w:cs="宋体" w:hint="eastAsia"/>
          <w:sz w:val="28"/>
          <w:szCs w:val="28"/>
        </w:rPr>
        <w:t>、作品名称：淘吧书屋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团队成员：都甜甜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侯向宇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党裕华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张智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级信管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numPr>
          <w:ilvl w:val="0"/>
          <w:numId w:val="3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作品名称：手语培训机构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团队成员：赵薇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任中蓉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曹耕萌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杨新娟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弓芊芊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马晓庆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王晓壮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spacing w:line="360" w:lineRule="auto"/>
        <w:rPr>
          <w:rFonts w:ascii="宋体" w:cs="宋体"/>
          <w:sz w:val="28"/>
          <w:szCs w:val="28"/>
        </w:rPr>
      </w:pPr>
    </w:p>
    <w:p w:rsidR="000A2CCA" w:rsidRDefault="000A2CCA"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3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蓝之韵养生有限责任公司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团队成员：李海枝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王凌凌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李敏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4</w:t>
      </w:r>
      <w:r>
        <w:rPr>
          <w:rFonts w:ascii="宋体" w:hAnsi="宋体" w:cs="宋体" w:hint="eastAsia"/>
          <w:sz w:val="28"/>
          <w:szCs w:val="28"/>
        </w:rPr>
        <w:t>、作品名称：生态农场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何强</w:t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级医管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</w:p>
    <w:p w:rsidR="000A2CCA" w:rsidRDefault="000A2CCA">
      <w:pPr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山西省</w:t>
      </w:r>
      <w:r>
        <w:rPr>
          <w:rFonts w:ascii="宋体" w:hAnsi="宋体" w:cs="宋体"/>
          <w:b/>
          <w:sz w:val="44"/>
          <w:szCs w:val="44"/>
        </w:rPr>
        <w:t>2016</w:t>
      </w:r>
      <w:r>
        <w:rPr>
          <w:rFonts w:ascii="宋体" w:hAnsi="宋体" w:cs="宋体" w:hint="eastAsia"/>
          <w:b/>
          <w:sz w:val="44"/>
          <w:szCs w:val="44"/>
        </w:rPr>
        <w:t>年“创青春”兴晋挑战杯大学</w:t>
      </w:r>
    </w:p>
    <w:p w:rsidR="000A2CCA" w:rsidRDefault="000A2CCA">
      <w:pPr>
        <w:ind w:firstLine="883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生创业大赛获奖名单公示（省级）</w:t>
      </w:r>
    </w:p>
    <w:p w:rsidR="000A2CCA" w:rsidRDefault="000A2CCA">
      <w:pPr>
        <w:rPr>
          <w:rFonts w:ascii="仿宋" w:eastAsia="仿宋" w:hAnsi="仿宋" w:cs="仿宋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二版）该项目加入能力成绩中，依据研究能力第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项第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条科技竞赛获奖加分：参加院级各类科技竞赛获奖者，一、二、三等奖加</w:t>
      </w:r>
      <w:r>
        <w:rPr>
          <w:rFonts w:ascii="仿宋" w:eastAsia="仿宋" w:hAnsi="仿宋" w:cs="仿宋"/>
          <w:sz w:val="28"/>
          <w:szCs w:val="28"/>
        </w:rPr>
        <w:t>13—15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分，参加全省大学生科技作品竞赛，作品通过校级审核者加</w:t>
      </w:r>
      <w:r>
        <w:rPr>
          <w:rFonts w:ascii="仿宋" w:eastAsia="仿宋" w:hAnsi="仿宋" w:cs="仿宋"/>
          <w:sz w:val="28"/>
          <w:szCs w:val="28"/>
        </w:rPr>
        <w:t>12</w:t>
      </w:r>
      <w:r>
        <w:rPr>
          <w:rFonts w:ascii="仿宋" w:eastAsia="仿宋" w:hAnsi="仿宋" w:cs="仿宋" w:hint="eastAsia"/>
          <w:sz w:val="28"/>
          <w:szCs w:val="28"/>
        </w:rPr>
        <w:t>分；</w:t>
      </w:r>
    </w:p>
    <w:p w:rsidR="000A2CCA" w:rsidRDefault="000A2CCA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（四版）该项目加入素质成绩中，依据专业素质第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项实践创新第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条科技创新第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点：校级大学生科技作品竞赛获奖者：个人第一名</w:t>
      </w:r>
      <w:r>
        <w:rPr>
          <w:rFonts w:ascii="仿宋" w:eastAsia="仿宋" w:hAnsi="仿宋" w:cs="仿宋"/>
          <w:sz w:val="28"/>
          <w:szCs w:val="28"/>
        </w:rPr>
        <w:t>+3</w:t>
      </w:r>
      <w:r>
        <w:rPr>
          <w:rFonts w:ascii="仿宋" w:eastAsia="仿宋" w:hAnsi="仿宋" w:cs="仿宋" w:hint="eastAsia"/>
          <w:sz w:val="28"/>
          <w:szCs w:val="28"/>
        </w:rPr>
        <w:t>分，个人第二名、团体第一、二名</w:t>
      </w:r>
      <w:r>
        <w:rPr>
          <w:rFonts w:ascii="仿宋" w:eastAsia="仿宋" w:hAnsi="仿宋" w:cs="仿宋"/>
          <w:sz w:val="28"/>
          <w:szCs w:val="28"/>
        </w:rPr>
        <w:t>+2.5</w:t>
      </w:r>
      <w:r>
        <w:rPr>
          <w:rFonts w:ascii="仿宋" w:eastAsia="仿宋" w:hAnsi="仿宋" w:cs="仿宋" w:hint="eastAsia"/>
          <w:sz w:val="28"/>
          <w:szCs w:val="28"/>
        </w:rPr>
        <w:t>分，个人第三名、团体第三、四名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分。</w:t>
      </w:r>
    </w:p>
    <w:p w:rsidR="000A2CCA" w:rsidRDefault="000A2CCA">
      <w:pPr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一等奖（金奖）：</w:t>
      </w:r>
    </w:p>
    <w:p w:rsidR="000A2CCA" w:rsidRDefault="000A2CCA">
      <w:pPr>
        <w:numPr>
          <w:ilvl w:val="0"/>
          <w:numId w:val="4"/>
        </w:numPr>
        <w:rPr>
          <w:rFonts w:asci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作品名称：嚼士”新型中药口香糖</w:t>
      </w:r>
    </w:p>
    <w:p w:rsidR="000A2CCA" w:rsidRDefault="000A2CCA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sz w:val="28"/>
          <w:szCs w:val="28"/>
        </w:rPr>
        <w:t>团队成员：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飞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A2CCA" w:rsidRDefault="000A2CCA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张建晓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芃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>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宋宇轩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刘帅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硕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>13</w:t>
      </w:r>
      <w:r>
        <w:rPr>
          <w:rFonts w:ascii="宋体" w:hAnsi="宋体" w:cs="宋体" w:hint="eastAsia"/>
          <w:sz w:val="28"/>
          <w:szCs w:val="28"/>
        </w:rPr>
        <w:t>级康复治疗班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杨光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中药临床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李鑫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12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二等奖（银奖）：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、作品名称：明眸穴位贴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团队成员：寇秘榔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李萌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韦亮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蓝之韵养生有限责任公司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团队成员：李海枝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王凌凌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李敏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</w:p>
    <w:p w:rsidR="000A2CCA" w:rsidRDefault="000A2CCA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三等奖（铜奖）：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、作品名称：</w:t>
      </w:r>
      <w:r>
        <w:rPr>
          <w:rFonts w:ascii="宋体" w:hAnsi="宋体" w:cs="宋体" w:hint="eastAsia"/>
          <w:sz w:val="28"/>
          <w:szCs w:val="28"/>
        </w:rPr>
        <w:t>“含若馨禾”养生铭堂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秦泽慧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>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李慧杰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王梦莹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>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梁倩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、作品名称：中药养发梳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团队成员：王莲花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吴茜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李淑红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3</w:t>
      </w:r>
      <w:r>
        <w:rPr>
          <w:rFonts w:ascii="宋体" w:hAnsi="宋体" w:cs="宋体" w:hint="eastAsia"/>
          <w:sz w:val="28"/>
          <w:szCs w:val="28"/>
        </w:rPr>
        <w:t>、作品名称：养生保健花草茶饮品</w:t>
      </w:r>
      <w:r>
        <w:rPr>
          <w:rFonts w:ascii="宋体" w:cs="宋体"/>
          <w:sz w:val="28"/>
          <w:szCs w:val="28"/>
        </w:rPr>
        <w:tab/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团队成员：王慧祯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田潇璇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晁逍彤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马晓茂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吴星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numPr>
          <w:ilvl w:val="0"/>
          <w:numId w:val="5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作品名称：淘吧书屋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都甜甜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侯向宇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党裕华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张智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14</w:t>
      </w:r>
      <w:r>
        <w:rPr>
          <w:rFonts w:ascii="宋体" w:hAnsi="宋体" w:cs="宋体" w:hint="eastAsia"/>
          <w:sz w:val="28"/>
          <w:szCs w:val="28"/>
        </w:rPr>
        <w:t>级信管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numPr>
          <w:ilvl w:val="0"/>
          <w:numId w:val="5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作品名称：手语培训机构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赵薇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任中蓉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曹耕萌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杨新娟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弓芊芊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马晓庆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王晓壮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、作品名称：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膳食营养坊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李海枝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王凌凌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李敏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雷东霖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</w:p>
    <w:p w:rsidR="000A2CCA" w:rsidRDefault="000A2CCA">
      <w:pPr>
        <w:rPr>
          <w:rFonts w:ascii="宋体" w:cs="宋体"/>
          <w:sz w:val="28"/>
          <w:szCs w:val="28"/>
        </w:rPr>
      </w:pPr>
    </w:p>
    <w:p w:rsidR="000A2CCA" w:rsidRDefault="000A2CCA">
      <w:pPr>
        <w:rPr>
          <w:rFonts w:ascii="宋体" w:cs="宋体"/>
          <w:b/>
          <w:sz w:val="44"/>
          <w:szCs w:val="44"/>
        </w:rPr>
      </w:pPr>
      <w:r>
        <w:rPr>
          <w:rFonts w:ascii="宋体" w:hAnsi="宋体" w:cs="宋体"/>
          <w:b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sz w:val="44"/>
          <w:szCs w:val="44"/>
        </w:rPr>
        <w:t>山西省</w:t>
      </w:r>
      <w:r>
        <w:rPr>
          <w:rFonts w:ascii="宋体" w:hAnsi="宋体" w:cs="宋体"/>
          <w:b/>
          <w:sz w:val="44"/>
          <w:szCs w:val="44"/>
        </w:rPr>
        <w:t>2016</w:t>
      </w:r>
      <w:r>
        <w:rPr>
          <w:rFonts w:ascii="宋体" w:hAnsi="宋体" w:cs="宋体" w:hint="eastAsia"/>
          <w:b/>
          <w:sz w:val="44"/>
          <w:szCs w:val="44"/>
        </w:rPr>
        <w:t>年“挑战杯</w:t>
      </w:r>
      <w:r>
        <w:rPr>
          <w:rFonts w:ascii="宋体" w:cs="宋体"/>
          <w:b/>
          <w:sz w:val="44"/>
          <w:szCs w:val="44"/>
        </w:rPr>
        <w:t>-</w:t>
      </w:r>
      <w:r>
        <w:rPr>
          <w:rFonts w:ascii="宋体" w:hAnsi="宋体" w:cs="宋体" w:hint="eastAsia"/>
          <w:b/>
          <w:sz w:val="44"/>
          <w:szCs w:val="44"/>
        </w:rPr>
        <w:t>彩虹人生”大学</w:t>
      </w:r>
      <w:r>
        <w:rPr>
          <w:rFonts w:ascii="宋体" w:hAnsi="宋体" w:cs="宋体"/>
          <w:b/>
          <w:sz w:val="44"/>
          <w:szCs w:val="44"/>
        </w:rPr>
        <w:t xml:space="preserve"> </w:t>
      </w:r>
    </w:p>
    <w:p w:rsidR="000A2CCA" w:rsidRDefault="000A2CCA" w:rsidP="008A3D8A">
      <w:pPr>
        <w:ind w:firstLineChars="100" w:firstLine="31680"/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生创新创业大赛获奖名单公示（校级）</w:t>
      </w:r>
    </w:p>
    <w:p w:rsidR="000A2CCA" w:rsidRDefault="000A2CCA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（二版）该项目加入能力成绩中，依据研究能力第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项第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条科技竞赛获奖加分：参加院级各类科技竞赛获奖者，一、二、三等奖加</w:t>
      </w:r>
      <w:r>
        <w:rPr>
          <w:rFonts w:ascii="仿宋" w:eastAsia="仿宋" w:hAnsi="仿宋" w:cs="仿宋"/>
          <w:sz w:val="28"/>
          <w:szCs w:val="28"/>
        </w:rPr>
        <w:t>13—15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分，参加全省大学生科技作品竞赛，作品通过校级审核者加</w:t>
      </w:r>
      <w:r>
        <w:rPr>
          <w:rFonts w:ascii="仿宋" w:eastAsia="仿宋" w:hAnsi="仿宋" w:cs="仿宋"/>
          <w:sz w:val="28"/>
          <w:szCs w:val="28"/>
        </w:rPr>
        <w:t>12</w:t>
      </w:r>
      <w:r>
        <w:rPr>
          <w:rFonts w:ascii="仿宋" w:eastAsia="仿宋" w:hAnsi="仿宋" w:cs="仿宋" w:hint="eastAsia"/>
          <w:sz w:val="28"/>
          <w:szCs w:val="28"/>
        </w:rPr>
        <w:t>分；</w:t>
      </w:r>
    </w:p>
    <w:p w:rsidR="000A2CCA" w:rsidRDefault="000A2CCA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（四版）该项目加入素质成绩中，依据专业素质第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项实践创新第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条科技创新第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点：校级大学生科技作品竞赛获奖者：个人第一名</w:t>
      </w:r>
      <w:r>
        <w:rPr>
          <w:rFonts w:ascii="仿宋" w:eastAsia="仿宋" w:hAnsi="仿宋" w:cs="仿宋"/>
          <w:sz w:val="28"/>
          <w:szCs w:val="28"/>
        </w:rPr>
        <w:t>+3</w:t>
      </w:r>
      <w:r>
        <w:rPr>
          <w:rFonts w:ascii="仿宋" w:eastAsia="仿宋" w:hAnsi="仿宋" w:cs="仿宋" w:hint="eastAsia"/>
          <w:sz w:val="28"/>
          <w:szCs w:val="28"/>
        </w:rPr>
        <w:t>分，个人第二名、团体第一、二名</w:t>
      </w:r>
      <w:r>
        <w:rPr>
          <w:rFonts w:ascii="仿宋" w:eastAsia="仿宋" w:hAnsi="仿宋" w:cs="仿宋"/>
          <w:sz w:val="28"/>
          <w:szCs w:val="28"/>
        </w:rPr>
        <w:t>+2.5</w:t>
      </w:r>
      <w:r>
        <w:rPr>
          <w:rFonts w:ascii="仿宋" w:eastAsia="仿宋" w:hAnsi="仿宋" w:cs="仿宋" w:hint="eastAsia"/>
          <w:sz w:val="28"/>
          <w:szCs w:val="28"/>
        </w:rPr>
        <w:t>分，个人第三名、团体第三、四名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分，参加全省大学生科技作品竞赛，作品通过校级审核者</w:t>
      </w:r>
      <w:r>
        <w:rPr>
          <w:rFonts w:ascii="仿宋" w:eastAsia="仿宋" w:hAnsi="仿宋" w:cs="仿宋"/>
          <w:sz w:val="28"/>
          <w:szCs w:val="28"/>
        </w:rPr>
        <w:t>+2</w:t>
      </w:r>
      <w:r>
        <w:rPr>
          <w:rFonts w:ascii="仿宋" w:eastAsia="仿宋" w:hAnsi="仿宋" w:cs="仿宋" w:hint="eastAsia"/>
          <w:sz w:val="28"/>
          <w:szCs w:val="28"/>
        </w:rPr>
        <w:t>分。</w:t>
      </w:r>
    </w:p>
    <w:p w:rsidR="000A2CCA" w:rsidRDefault="000A2CCA">
      <w:pPr>
        <w:rPr>
          <w:rFonts w:ascii="宋体" w:cs="宋体"/>
          <w:b/>
          <w:bCs/>
          <w:sz w:val="28"/>
          <w:szCs w:val="28"/>
        </w:rPr>
      </w:pPr>
      <w: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一等奖：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 1</w:t>
      </w:r>
      <w:r>
        <w:rPr>
          <w:rFonts w:ascii="宋体" w:hAnsi="宋体" w:cs="宋体" w:hint="eastAsia"/>
          <w:color w:val="000000"/>
          <w:sz w:val="28"/>
          <w:szCs w:val="28"/>
        </w:rPr>
        <w:t>、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作品名称：</w:t>
      </w:r>
      <w:r>
        <w:rPr>
          <w:rFonts w:ascii="宋体" w:hAnsi="宋体" w:cs="宋体" w:hint="eastAsia"/>
          <w:sz w:val="28"/>
          <w:szCs w:val="28"/>
        </w:rPr>
        <w:t>“含若馨禾”养生铭堂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团队成员：秦泽慧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李慧杰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王</w:t>
      </w:r>
      <w:bookmarkStart w:id="0" w:name="_GoBack"/>
      <w:bookmarkEnd w:id="0"/>
      <w:r>
        <w:rPr>
          <w:rFonts w:ascii="宋体" w:hAnsi="宋体" w:cs="宋体" w:hint="eastAsia"/>
          <w:sz w:val="28"/>
          <w:szCs w:val="28"/>
        </w:rPr>
        <w:t>梦莹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梁倩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14</w:t>
      </w:r>
      <w:r>
        <w:rPr>
          <w:rFonts w:ascii="宋体" w:hAnsi="宋体" w:cs="宋体" w:hint="eastAsia"/>
          <w:sz w:val="28"/>
          <w:szCs w:val="28"/>
        </w:rPr>
        <w:t>级中药实验班</w:t>
      </w:r>
    </w:p>
    <w:p w:rsidR="000A2CCA" w:rsidRDefault="000A2CCA">
      <w:pPr>
        <w:rPr>
          <w:rFonts w:ascii="宋体" w:cs="宋体"/>
          <w:sz w:val="28"/>
          <w:szCs w:val="28"/>
        </w:rPr>
      </w:pP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二等奖：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作品名称：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养生保健花草茶饮品</w:t>
      </w:r>
      <w:r>
        <w:rPr>
          <w:rFonts w:ascii="宋体" w:cs="宋体"/>
          <w:sz w:val="28"/>
          <w:szCs w:val="28"/>
        </w:rPr>
        <w:tab/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王慧祯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田潇璇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晁逍彤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马晓茂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吴星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、作品名称：“嚼士”新型中药口香糖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飞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张建晓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芃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  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宋宇轩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刘帅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硕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  13</w:t>
      </w:r>
      <w:r>
        <w:rPr>
          <w:rFonts w:ascii="宋体" w:hAnsi="宋体" w:cs="宋体" w:hint="eastAsia"/>
          <w:sz w:val="28"/>
          <w:szCs w:val="28"/>
        </w:rPr>
        <w:t>级康复治疗班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杨光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中药临床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 w:rsidP="008A3D8A">
      <w:pPr>
        <w:ind w:firstLineChars="100" w:firstLine="31680"/>
        <w:rPr>
          <w:rFonts w:ascii="宋体" w:cs="宋体"/>
          <w:b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ascii="宋体" w:hAnsi="宋体" w:cs="宋体" w:hint="eastAsia"/>
          <w:sz w:val="28"/>
          <w:szCs w:val="28"/>
        </w:rPr>
        <w:t>李鑫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12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三等奖：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、作品名称：明眸穴位贴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寇秘榔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李萌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韦亮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级中医实验班</w:t>
      </w:r>
    </w:p>
    <w:p w:rsidR="000A2CCA" w:rsidRDefault="000A2CCA">
      <w:pPr>
        <w:numPr>
          <w:ilvl w:val="0"/>
          <w:numId w:val="6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作品名称：纯粹家辣条配方改良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团队成员：王倩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穆树荷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赵颖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王虹</w:t>
      </w:r>
      <w:r>
        <w:rPr>
          <w:rFonts w:ascii="宋体" w:hAnsi="宋体" w:cs="宋体"/>
          <w:sz w:val="28"/>
          <w:szCs w:val="28"/>
        </w:rPr>
        <w:t xml:space="preserve">       13</w:t>
      </w:r>
      <w:r>
        <w:rPr>
          <w:rFonts w:ascii="宋体" w:hAnsi="宋体" w:cs="宋体" w:hint="eastAsia"/>
          <w:sz w:val="28"/>
          <w:szCs w:val="28"/>
        </w:rPr>
        <w:t>级中药分析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闫安哲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级植物保护班</w:t>
      </w:r>
    </w:p>
    <w:p w:rsidR="000A2CCA" w:rsidRDefault="000A2CCA">
      <w:pPr>
        <w:numPr>
          <w:ilvl w:val="0"/>
          <w:numId w:val="6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作品名称：足浴药包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团队成员：李旻倩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李晶晶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李慧敏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郭金蕾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曹雪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优秀奖：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、作品名称：中药养发梳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团队成员：王莲花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吴茜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李淑红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宋志超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</w:p>
    <w:p w:rsidR="000A2CCA" w:rsidRDefault="000A2CCA">
      <w:pPr>
        <w:numPr>
          <w:ilvl w:val="0"/>
          <w:numId w:val="7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作品名称：网络发展对青少年的影响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团队成员：刘智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贺小芳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吉晓晓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景凯乐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孔维乾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赵颖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14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</w:t>
      </w:r>
    </w:p>
    <w:p w:rsidR="000A2CCA" w:rsidRDefault="000A2CCA">
      <w:pPr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第四届“远志杯”</w:t>
      </w:r>
      <w:r>
        <w:rPr>
          <w:rFonts w:ascii="宋体" w:hAnsi="宋体" w:cs="宋体"/>
          <w:b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sz w:val="44"/>
          <w:szCs w:val="44"/>
        </w:rPr>
        <w:t>全国高等中医药院校大</w:t>
      </w:r>
      <w:r>
        <w:rPr>
          <w:rFonts w:ascii="宋体" w:hAnsi="宋体" w:cs="宋体"/>
          <w:b/>
          <w:sz w:val="44"/>
          <w:szCs w:val="44"/>
        </w:rPr>
        <w:t xml:space="preserve"> </w:t>
      </w:r>
    </w:p>
    <w:p w:rsidR="000A2CCA" w:rsidRDefault="000A2CCA">
      <w:pPr>
        <w:rPr>
          <w:rFonts w:ascii="宋体" w:cs="宋体"/>
          <w:b/>
          <w:sz w:val="44"/>
          <w:szCs w:val="44"/>
        </w:rPr>
      </w:pPr>
      <w:r>
        <w:rPr>
          <w:rFonts w:ascii="宋体" w:hAnsi="宋体" w:cs="宋体"/>
          <w:b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sz w:val="44"/>
          <w:szCs w:val="44"/>
        </w:rPr>
        <w:t>学生课外学术科技作品竞赛（国家级）</w:t>
      </w:r>
    </w:p>
    <w:p w:rsidR="000A2CCA" w:rsidRDefault="000A2CCA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（四版）该项目加入素质成绩中，依据专业素质第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项实践创新第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条科技创新第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点：全国大学生科技作品竞赛获奖者</w:t>
      </w:r>
      <w:r>
        <w:rPr>
          <w:rFonts w:ascii="仿宋" w:eastAsia="仿宋" w:hAnsi="仿宋" w:cs="仿宋"/>
          <w:sz w:val="28"/>
          <w:szCs w:val="28"/>
        </w:rPr>
        <w:t>+5</w:t>
      </w:r>
      <w:r>
        <w:rPr>
          <w:rFonts w:ascii="仿宋" w:eastAsia="仿宋" w:hAnsi="仿宋" w:cs="仿宋" w:hint="eastAsia"/>
          <w:sz w:val="28"/>
          <w:szCs w:val="28"/>
        </w:rPr>
        <w:t>分。</w:t>
      </w:r>
    </w:p>
    <w:p w:rsidR="000A2CCA" w:rsidRDefault="000A2CCA">
      <w:pPr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全国三等奖：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1</w:t>
      </w:r>
      <w:r>
        <w:rPr>
          <w:rFonts w:ascii="宋体" w:hAnsi="宋体" w:cs="宋体" w:hint="eastAsia"/>
          <w:bCs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作品名称：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“嚼士”新型中药口香糖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团队成员：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飞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级中医定向班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张建晓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芃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  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宋宇轩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13</w:t>
      </w:r>
      <w:r>
        <w:rPr>
          <w:rFonts w:ascii="宋体" w:hAnsi="宋体" w:cs="宋体" w:hint="eastAsia"/>
          <w:sz w:val="28"/>
          <w:szCs w:val="28"/>
        </w:rPr>
        <w:t>级市场营销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刘帅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13</w:t>
      </w:r>
      <w:r>
        <w:rPr>
          <w:rFonts w:ascii="宋体" w:hAnsi="宋体" w:cs="宋体" w:hint="eastAsia"/>
          <w:sz w:val="28"/>
          <w:szCs w:val="28"/>
        </w:rPr>
        <w:t>级中药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硕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  13</w:t>
      </w:r>
      <w:r>
        <w:rPr>
          <w:rFonts w:ascii="宋体" w:hAnsi="宋体" w:cs="宋体" w:hint="eastAsia"/>
          <w:sz w:val="28"/>
          <w:szCs w:val="28"/>
        </w:rPr>
        <w:t>级康复治疗班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杨光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13</w:t>
      </w:r>
      <w:r>
        <w:rPr>
          <w:rFonts w:ascii="宋体" w:hAnsi="宋体" w:cs="宋体" w:hint="eastAsia"/>
          <w:sz w:val="28"/>
          <w:szCs w:val="28"/>
        </w:rPr>
        <w:t>中药临床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 w:rsidP="008A3D8A">
      <w:pPr>
        <w:ind w:firstLineChars="100" w:firstLine="31680"/>
        <w:rPr>
          <w:rFonts w:ascii="宋体" w:cs="宋体"/>
          <w:b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 w:hint="eastAsia"/>
          <w:sz w:val="28"/>
          <w:szCs w:val="28"/>
        </w:rPr>
        <w:t>李鑫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12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numPr>
          <w:ilvl w:val="0"/>
          <w:numId w:val="8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作品名称：</w:t>
      </w:r>
      <w:r>
        <w:rPr>
          <w:rFonts w:ascii="宋体" w:hAnsi="宋体" w:cs="宋体" w:hint="eastAsia"/>
          <w:kern w:val="0"/>
          <w:sz w:val="28"/>
          <w:szCs w:val="28"/>
        </w:rPr>
        <w:t>响应曲面试验优选远志糖蛋白的提取工艺</w:t>
      </w:r>
    </w:p>
    <w:p w:rsidR="000A2CCA" w:rsidRDefault="000A2CCA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团队成员（个人）：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张娟娟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ab/>
        <w:t xml:space="preserve"> 14</w:t>
      </w:r>
      <w:r>
        <w:rPr>
          <w:rFonts w:ascii="宋体" w:hAnsi="宋体" w:cs="宋体" w:hint="eastAsia"/>
          <w:sz w:val="28"/>
          <w:szCs w:val="28"/>
        </w:rPr>
        <w:t>级研究生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</w:p>
    <w:p w:rsidR="000A2CCA" w:rsidRDefault="000A2CCA">
      <w:pPr>
        <w:rPr>
          <w:rFonts w:ascii="宋体"/>
          <w:sz w:val="28"/>
          <w:szCs w:val="28"/>
        </w:rPr>
      </w:pPr>
    </w:p>
    <w:p w:rsidR="000A2CCA" w:rsidRDefault="000A2CCA">
      <w:pPr>
        <w:rPr>
          <w:rFonts w:ascii="宋体"/>
          <w:sz w:val="28"/>
          <w:szCs w:val="28"/>
        </w:rPr>
      </w:pPr>
    </w:p>
    <w:p w:rsidR="000A2CCA" w:rsidRDefault="000A2CCA">
      <w:pPr>
        <w:rPr>
          <w:rFonts w:ascii="宋体"/>
          <w:sz w:val="28"/>
          <w:szCs w:val="28"/>
        </w:rPr>
      </w:pPr>
    </w:p>
    <w:p w:rsidR="000A2CCA" w:rsidRDefault="000A2CCA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2016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19</w:t>
      </w:r>
      <w:r>
        <w:rPr>
          <w:rFonts w:ascii="宋体" w:hAnsi="宋体" w:hint="eastAsia"/>
          <w:sz w:val="28"/>
          <w:szCs w:val="28"/>
        </w:rPr>
        <w:t>日</w:t>
      </w:r>
    </w:p>
    <w:sectPr w:rsidR="000A2CCA" w:rsidSect="00023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F6AD9"/>
    <w:multiLevelType w:val="singleLevel"/>
    <w:tmpl w:val="57DF6AD9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7DF6B1E"/>
    <w:multiLevelType w:val="singleLevel"/>
    <w:tmpl w:val="57DF6B1E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7DF6FE1"/>
    <w:multiLevelType w:val="singleLevel"/>
    <w:tmpl w:val="57DF6FE1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3">
    <w:nsid w:val="57DF713C"/>
    <w:multiLevelType w:val="singleLevel"/>
    <w:tmpl w:val="57DF713C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57DF80D1"/>
    <w:multiLevelType w:val="singleLevel"/>
    <w:tmpl w:val="57DF80D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5">
    <w:nsid w:val="57DF82BB"/>
    <w:multiLevelType w:val="singleLevel"/>
    <w:tmpl w:val="57DF82BB"/>
    <w:lvl w:ilvl="0">
      <w:start w:val="4"/>
      <w:numFmt w:val="decimal"/>
      <w:suff w:val="nothing"/>
      <w:lvlText w:val="%1、"/>
      <w:lvlJc w:val="left"/>
      <w:rPr>
        <w:rFonts w:cs="Times New Roman"/>
      </w:rPr>
    </w:lvl>
  </w:abstractNum>
  <w:abstractNum w:abstractNumId="6">
    <w:nsid w:val="57DFACB6"/>
    <w:multiLevelType w:val="singleLevel"/>
    <w:tmpl w:val="57DFACB6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7">
    <w:nsid w:val="57DFAF23"/>
    <w:multiLevelType w:val="singleLevel"/>
    <w:tmpl w:val="57DFAF23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x1EurOlTe0XmxFXQ3s7yBTlI5mk=" w:salt="AoCohw63JNTYtSpztRdE8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AFF6D15"/>
    <w:rsid w:val="00023634"/>
    <w:rsid w:val="000A2CCA"/>
    <w:rsid w:val="00127DAC"/>
    <w:rsid w:val="00217D24"/>
    <w:rsid w:val="008A3D8A"/>
    <w:rsid w:val="00937E69"/>
    <w:rsid w:val="0CD43165"/>
    <w:rsid w:val="14B04AF0"/>
    <w:rsid w:val="1AAD1613"/>
    <w:rsid w:val="1AFF6D15"/>
    <w:rsid w:val="1B5A29E0"/>
    <w:rsid w:val="2763038D"/>
    <w:rsid w:val="329C3188"/>
    <w:rsid w:val="371C2D8C"/>
    <w:rsid w:val="3F5E157C"/>
    <w:rsid w:val="3FFB2201"/>
    <w:rsid w:val="40294814"/>
    <w:rsid w:val="412611A2"/>
    <w:rsid w:val="4604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63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2363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11</Pages>
  <Words>760</Words>
  <Characters>4338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myn999611</dc:creator>
  <cp:keywords/>
  <dc:description/>
  <cp:lastModifiedBy>X</cp:lastModifiedBy>
  <cp:revision>2</cp:revision>
  <dcterms:created xsi:type="dcterms:W3CDTF">2016-09-19T04:14:00Z</dcterms:created>
  <dcterms:modified xsi:type="dcterms:W3CDTF">2016-10-10T04:49:00Z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