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E25" w:rsidRDefault="00541E25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学生权益部综合测评分数表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5"/>
        <w:gridCol w:w="2977"/>
        <w:gridCol w:w="2693"/>
        <w:gridCol w:w="1185"/>
      </w:tblGrid>
      <w:tr w:rsidR="00541E25" w:rsidRPr="00693FD5" w:rsidTr="00693FD5">
        <w:trPr>
          <w:trHeight w:val="639"/>
          <w:jc w:val="center"/>
        </w:trPr>
        <w:tc>
          <w:tcPr>
            <w:tcW w:w="1385" w:type="dxa"/>
          </w:tcPr>
          <w:p w:rsidR="00541E25" w:rsidRPr="00693FD5" w:rsidRDefault="00541E25" w:rsidP="00693FD5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2977" w:type="dxa"/>
          </w:tcPr>
          <w:p w:rsidR="00541E25" w:rsidRPr="00693FD5" w:rsidRDefault="00541E25" w:rsidP="00693FD5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学院</w:t>
            </w:r>
          </w:p>
        </w:tc>
        <w:tc>
          <w:tcPr>
            <w:tcW w:w="2693" w:type="dxa"/>
          </w:tcPr>
          <w:p w:rsidR="00541E25" w:rsidRPr="00693FD5" w:rsidRDefault="00541E25" w:rsidP="00693FD5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班级</w:t>
            </w:r>
          </w:p>
        </w:tc>
        <w:tc>
          <w:tcPr>
            <w:tcW w:w="1185" w:type="dxa"/>
          </w:tcPr>
          <w:p w:rsidR="00541E25" w:rsidRPr="00693FD5" w:rsidRDefault="00541E25" w:rsidP="00693FD5"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分数</w:t>
            </w:r>
          </w:p>
        </w:tc>
      </w:tr>
      <w:tr w:rsidR="00541E25" w:rsidRPr="00693FD5" w:rsidTr="00693FD5">
        <w:trPr>
          <w:trHeight w:val="581"/>
          <w:jc w:val="center"/>
        </w:trPr>
        <w:tc>
          <w:tcPr>
            <w:tcW w:w="1385" w:type="dxa"/>
          </w:tcPr>
          <w:p w:rsidR="00541E25" w:rsidRPr="00693FD5" w:rsidRDefault="00541E25">
            <w:pPr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sz w:val="28"/>
                <w:szCs w:val="28"/>
              </w:rPr>
              <w:t>臧琳</w:t>
            </w:r>
          </w:p>
        </w:tc>
        <w:tc>
          <w:tcPr>
            <w:tcW w:w="2977" w:type="dxa"/>
          </w:tcPr>
          <w:p w:rsidR="00541E25" w:rsidRPr="00693FD5" w:rsidRDefault="00541E25">
            <w:pPr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sz w:val="28"/>
                <w:szCs w:val="28"/>
              </w:rPr>
              <w:t>医药管理学院</w:t>
            </w:r>
          </w:p>
        </w:tc>
        <w:tc>
          <w:tcPr>
            <w:tcW w:w="2693" w:type="dxa"/>
          </w:tcPr>
          <w:p w:rsidR="00541E25" w:rsidRPr="00693FD5" w:rsidRDefault="00541E25">
            <w:pPr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15</w:t>
            </w:r>
            <w:r w:rsidRPr="00693FD5">
              <w:rPr>
                <w:rFonts w:ascii="宋体" w:hAnsi="宋体" w:cs="宋体" w:hint="eastAsia"/>
                <w:sz w:val="28"/>
                <w:szCs w:val="28"/>
              </w:rPr>
              <w:t>信管</w:t>
            </w:r>
            <w:r w:rsidRPr="00693FD5">
              <w:rPr>
                <w:rFonts w:ascii="宋体" w:hAnsi="宋体" w:cs="宋体"/>
                <w:sz w:val="28"/>
                <w:szCs w:val="28"/>
              </w:rPr>
              <w:t>2</w:t>
            </w:r>
            <w:r w:rsidRPr="00693FD5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4.5</w:t>
            </w:r>
          </w:p>
        </w:tc>
      </w:tr>
      <w:tr w:rsidR="00541E25" w:rsidRPr="00693FD5" w:rsidTr="00693FD5">
        <w:trPr>
          <w:trHeight w:val="521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潘举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级营销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赵慧娟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级信管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4.9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武文泽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基础医学院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级生物信息班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4.8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王喆蓉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中医临床学院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级中医定向班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4.8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李丹阳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级生制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3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李齐鹏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4.9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康慧兵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级营销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3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薛烨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级医管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4.5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李婧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级康复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4.7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景梦帆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级食品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李媛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中医临床学院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级中医定向班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岳俊红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4.7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</w:tcPr>
          <w:p w:rsidR="00541E25" w:rsidRPr="00693FD5" w:rsidRDefault="00541E25" w:rsidP="00693FD5">
            <w:pPr>
              <w:jc w:val="left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sz w:val="28"/>
                <w:szCs w:val="28"/>
              </w:rPr>
              <w:t>张洪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王子阳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级涉外护理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张达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傅山学院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级中西医实验班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李凯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基础医学院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级生物信息班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4.9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张世峰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4.9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张智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级生制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4.9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张亚伟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 w:cs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sz w:val="28"/>
                <w:szCs w:val="28"/>
              </w:rPr>
              <w:t>4.9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景凯丽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中西医结合临床学院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/>
                <w:sz w:val="28"/>
                <w:szCs w:val="28"/>
              </w:rPr>
            </w:pPr>
            <w:r w:rsidRPr="00693FD5">
              <w:rPr>
                <w:rFonts w:ascii="宋体" w:hAnsi="宋体"/>
                <w:sz w:val="28"/>
                <w:szCs w:val="28"/>
              </w:rPr>
              <w:t>5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周秉承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基础医学院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级生物信息班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/>
                <w:sz w:val="28"/>
                <w:szCs w:val="28"/>
              </w:rPr>
            </w:pPr>
            <w:r w:rsidRPr="00693FD5">
              <w:rPr>
                <w:rFonts w:ascii="宋体" w:hAnsi="宋体"/>
                <w:sz w:val="28"/>
                <w:szCs w:val="28"/>
              </w:rPr>
              <w:t>4.9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柳刚杰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基础医学院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级生物信息班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/>
                <w:sz w:val="28"/>
                <w:szCs w:val="28"/>
              </w:rPr>
            </w:pPr>
            <w:r w:rsidRPr="00693FD5">
              <w:rPr>
                <w:rFonts w:ascii="宋体" w:hAnsi="宋体"/>
                <w:sz w:val="28"/>
                <w:szCs w:val="28"/>
              </w:rPr>
              <w:t>4.9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蒙丽帆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/>
                <w:sz w:val="28"/>
                <w:szCs w:val="28"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/>
                <w:sz w:val="28"/>
                <w:szCs w:val="28"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级涉外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/>
                <w:sz w:val="28"/>
                <w:szCs w:val="28"/>
              </w:rPr>
            </w:pPr>
            <w:r w:rsidRPr="00693FD5">
              <w:rPr>
                <w:rFonts w:ascii="宋体" w:hAnsi="宋体"/>
                <w:sz w:val="28"/>
                <w:szCs w:val="28"/>
              </w:rPr>
              <w:t>4.9</w:t>
            </w:r>
            <w:bookmarkStart w:id="0" w:name="_GoBack"/>
            <w:bookmarkEnd w:id="0"/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胡芳源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中医临床学院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级中医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/>
                <w:sz w:val="28"/>
                <w:szCs w:val="28"/>
              </w:rPr>
            </w:pPr>
            <w:r w:rsidRPr="00693FD5">
              <w:rPr>
                <w:rFonts w:ascii="宋体" w:hAnsi="宋体"/>
                <w:sz w:val="28"/>
                <w:szCs w:val="28"/>
              </w:rPr>
              <w:t>5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刘俊峰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级营销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/>
                <w:sz w:val="28"/>
                <w:szCs w:val="28"/>
              </w:rPr>
            </w:pPr>
            <w:r w:rsidRPr="00693FD5">
              <w:rPr>
                <w:rFonts w:ascii="宋体" w:hAnsi="宋体"/>
                <w:sz w:val="28"/>
                <w:szCs w:val="28"/>
              </w:rPr>
              <w:t>5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江超麟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/>
                <w:sz w:val="28"/>
                <w:szCs w:val="28"/>
              </w:rPr>
            </w:pPr>
            <w:r w:rsidRPr="00693FD5">
              <w:rPr>
                <w:rFonts w:ascii="宋体" w:hAnsi="宋体"/>
                <w:sz w:val="28"/>
                <w:szCs w:val="28"/>
              </w:rPr>
              <w:t>5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李冉郡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基础医学院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级生物信息班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/>
                <w:sz w:val="28"/>
                <w:szCs w:val="28"/>
              </w:rPr>
            </w:pPr>
            <w:r w:rsidRPr="00693FD5">
              <w:rPr>
                <w:rFonts w:ascii="宋体" w:hAnsi="宋体"/>
                <w:sz w:val="28"/>
                <w:szCs w:val="28"/>
              </w:rPr>
              <w:t>4.9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孙妍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中医临床学院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级中医</w:t>
            </w: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/>
                <w:sz w:val="28"/>
                <w:szCs w:val="28"/>
              </w:rPr>
            </w:pPr>
            <w:r w:rsidRPr="00693FD5">
              <w:rPr>
                <w:rFonts w:ascii="宋体" w:hAnsi="宋体"/>
                <w:sz w:val="28"/>
                <w:szCs w:val="28"/>
              </w:rPr>
              <w:t>5</w:t>
            </w:r>
          </w:p>
        </w:tc>
      </w:tr>
      <w:tr w:rsidR="00541E25" w:rsidRPr="00693FD5" w:rsidTr="00693FD5">
        <w:trPr>
          <w:trHeight w:val="639"/>
          <w:jc w:val="center"/>
        </w:trPr>
        <w:tc>
          <w:tcPr>
            <w:tcW w:w="1385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郭杰</w:t>
            </w:r>
          </w:p>
        </w:tc>
        <w:tc>
          <w:tcPr>
            <w:tcW w:w="2977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针推学院</w:t>
            </w:r>
          </w:p>
        </w:tc>
        <w:tc>
          <w:tcPr>
            <w:tcW w:w="2693" w:type="dxa"/>
            <w:vAlign w:val="bottom"/>
          </w:tcPr>
          <w:p w:rsidR="00541E25" w:rsidRPr="00693FD5" w:rsidRDefault="00541E25" w:rsidP="00693FD5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693FD5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693FD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级针推班</w:t>
            </w:r>
          </w:p>
        </w:tc>
        <w:tc>
          <w:tcPr>
            <w:tcW w:w="1185" w:type="dxa"/>
          </w:tcPr>
          <w:p w:rsidR="00541E25" w:rsidRPr="00693FD5" w:rsidRDefault="00541E25">
            <w:pPr>
              <w:rPr>
                <w:rFonts w:ascii="宋体" w:hAnsi="宋体"/>
                <w:sz w:val="28"/>
                <w:szCs w:val="28"/>
              </w:rPr>
            </w:pPr>
            <w:r w:rsidRPr="00693FD5">
              <w:rPr>
                <w:rFonts w:ascii="宋体" w:hAnsi="宋体"/>
                <w:sz w:val="28"/>
                <w:szCs w:val="28"/>
              </w:rPr>
              <w:t>4.9</w:t>
            </w:r>
          </w:p>
        </w:tc>
      </w:tr>
    </w:tbl>
    <w:p w:rsidR="00541E25" w:rsidRDefault="00541E25" w:rsidP="00541E25">
      <w:pPr>
        <w:tabs>
          <w:tab w:val="left" w:pos="3775"/>
        </w:tabs>
        <w:ind w:firstLineChars="10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b/>
          <w:bCs/>
          <w:sz w:val="48"/>
          <w:szCs w:val="48"/>
        </w:rPr>
        <w:t xml:space="preserve">                                               </w:t>
      </w:r>
    </w:p>
    <w:p w:rsidR="00541E25" w:rsidRDefault="00541E25">
      <w:pPr>
        <w:tabs>
          <w:tab w:val="left" w:pos="3775"/>
        </w:tabs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 xml:space="preserve">                      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山西中医学院学生会·社团联合会</w:t>
      </w:r>
    </w:p>
    <w:p w:rsidR="00541E25" w:rsidRDefault="00541E25">
      <w:pPr>
        <w:tabs>
          <w:tab w:val="left" w:pos="3775"/>
        </w:tabs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 xml:space="preserve">                              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学生权益部</w:t>
      </w:r>
    </w:p>
    <w:p w:rsidR="00541E25" w:rsidRDefault="00541E25">
      <w:pPr>
        <w:tabs>
          <w:tab w:val="left" w:pos="3775"/>
        </w:tabs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 xml:space="preserve">                           2016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年</w:t>
      </w:r>
      <w:r>
        <w:rPr>
          <w:rFonts w:ascii="黑体" w:eastAsia="黑体" w:hAnsi="黑体"/>
          <w:bCs/>
          <w:color w:val="000000"/>
          <w:sz w:val="32"/>
          <w:szCs w:val="32"/>
        </w:rPr>
        <w:t>9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月</w:t>
      </w:r>
      <w:r>
        <w:rPr>
          <w:rFonts w:ascii="黑体" w:eastAsia="黑体" w:hAnsi="黑体"/>
          <w:bCs/>
          <w:color w:val="000000"/>
          <w:sz w:val="32"/>
          <w:szCs w:val="32"/>
        </w:rPr>
        <w:t>18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日</w:t>
      </w:r>
    </w:p>
    <w:p w:rsidR="00541E25" w:rsidRDefault="00541E25">
      <w:pPr>
        <w:rPr>
          <w:b/>
          <w:bCs/>
          <w:sz w:val="48"/>
          <w:szCs w:val="48"/>
        </w:rPr>
      </w:pPr>
    </w:p>
    <w:sectPr w:rsidR="00541E25" w:rsidSect="001434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5aoAlpZyys+6pvyiGgAgAJUAChY=" w:salt="Ook32l079HZ0hvcSa7Jj+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0D76"/>
    <w:rsid w:val="00040D76"/>
    <w:rsid w:val="001434F9"/>
    <w:rsid w:val="00426109"/>
    <w:rsid w:val="00541E25"/>
    <w:rsid w:val="00693FD5"/>
    <w:rsid w:val="00B255B2"/>
    <w:rsid w:val="00BE624E"/>
    <w:rsid w:val="00F73E96"/>
    <w:rsid w:val="135F2F4D"/>
    <w:rsid w:val="47EF0109"/>
    <w:rsid w:val="6AC30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34F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43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434F9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143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434F9"/>
    <w:rPr>
      <w:rFonts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rsid w:val="001434F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133</Words>
  <Characters>762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2</cp:revision>
  <cp:lastPrinted>2016-09-22T02:00:00Z</cp:lastPrinted>
  <dcterms:created xsi:type="dcterms:W3CDTF">2014-10-29T12:08:00Z</dcterms:created>
  <dcterms:modified xsi:type="dcterms:W3CDTF">2016-10-10T03:22:00Z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