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27" w:rsidRDefault="001E4427">
      <w:pPr>
        <w:rPr>
          <w:sz w:val="24"/>
        </w:rPr>
      </w:pPr>
    </w:p>
    <w:p w:rsidR="001E4427" w:rsidRDefault="001E4427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新媒体中心</w:t>
      </w:r>
      <w:r>
        <w:rPr>
          <w:b/>
          <w:sz w:val="40"/>
        </w:rPr>
        <w:t>2015-2016</w:t>
      </w:r>
      <w:r>
        <w:rPr>
          <w:rFonts w:hint="eastAsia"/>
          <w:b/>
          <w:sz w:val="40"/>
        </w:rPr>
        <w:t>年度综合测评结果</w:t>
      </w:r>
    </w:p>
    <w:p w:rsidR="001E4427" w:rsidRDefault="001E4427">
      <w:pPr>
        <w:jc w:val="center"/>
        <w:rPr>
          <w:sz w:val="24"/>
        </w:rPr>
      </w:pPr>
    </w:p>
    <w:p w:rsidR="001E4427" w:rsidRDefault="001E4427">
      <w:pPr>
        <w:rPr>
          <w:rFonts w:ascii="宋体" w:cs="宋体"/>
          <w:color w:val="000000"/>
          <w:kern w:val="0"/>
          <w:sz w:val="28"/>
          <w:szCs w:val="28"/>
        </w:rPr>
      </w:pPr>
    </w:p>
    <w:p w:rsidR="001E4427" w:rsidRDefault="001E4427" w:rsidP="00944902">
      <w:pPr>
        <w:ind w:firstLineChars="400" w:firstLine="3168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总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监：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7.95</w:t>
      </w:r>
    </w:p>
    <w:p w:rsidR="001E4427" w:rsidRDefault="001E4427" w:rsidP="00944902">
      <w:pPr>
        <w:tabs>
          <w:tab w:val="left" w:pos="2835"/>
        </w:tabs>
        <w:ind w:firstLineChars="400" w:firstLine="31680"/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副总监：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张建晓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13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</w:t>
      </w:r>
      <w:r>
        <w:rPr>
          <w:rFonts w:ascii="宋体" w:hAnsi="宋体" w:cs="宋体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7.95</w:t>
      </w:r>
    </w:p>
    <w:p w:rsidR="001E4427" w:rsidRDefault="001E4427">
      <w:pPr>
        <w:jc w:val="center"/>
        <w:rPr>
          <w:sz w:val="24"/>
        </w:rPr>
      </w:pPr>
    </w:p>
    <w:p w:rsidR="001E4427" w:rsidRDefault="001E4427">
      <w:pPr>
        <w:jc w:val="center"/>
        <w:rPr>
          <w:b/>
          <w:sz w:val="28"/>
          <w:szCs w:val="28"/>
        </w:rPr>
      </w:pPr>
      <w:r>
        <w:rPr>
          <w:sz w:val="24"/>
        </w:rPr>
        <w:br w:type="textWrapping" w:clear="all"/>
      </w:r>
      <w:r>
        <w:rPr>
          <w:rFonts w:hint="eastAsia"/>
          <w:b/>
          <w:sz w:val="28"/>
          <w:szCs w:val="28"/>
        </w:rPr>
        <w:t>媒体运营部</w:t>
      </w:r>
    </w:p>
    <w:p w:rsidR="001E4427" w:rsidRDefault="001E4427"/>
    <w:p w:rsidR="001E4427" w:rsidRDefault="001E4427"/>
    <w:tbl>
      <w:tblPr>
        <w:tblW w:w="823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46"/>
        <w:gridCol w:w="4045"/>
        <w:gridCol w:w="2543"/>
      </w:tblGrid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总分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原珂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级涉外护理一班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6.8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史文榕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丁芮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李玥桐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级涉外护理一班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张岑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杜美华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郑晓丽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赵宏刚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级生物工程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孙鑫金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级涉外护理一班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魏荣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江心怡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张佳佳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级信息管理与信息系统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邓昭琳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郑雨婷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王俊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级涉外护理二班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薄思楠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制药工程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卫惠平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护理三班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仝新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级生物信息班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张晓璐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史倩倩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级涉外护理一班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张蕙羽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级中西医实验班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1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王森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级针推班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cantSplit/>
          <w:trHeight w:val="2"/>
        </w:trPr>
        <w:tc>
          <w:tcPr>
            <w:tcW w:w="1646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原杨</w:t>
            </w:r>
          </w:p>
        </w:tc>
        <w:tc>
          <w:tcPr>
            <w:tcW w:w="4045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级生物工程</w:t>
            </w:r>
            <w:r>
              <w:rPr>
                <w:rFonts w:ascii="Tahoma" w:hAnsi="Tahoma" w:cs="Tahom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3" w:type="dxa"/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</w:tbl>
    <w:p w:rsidR="001E4427" w:rsidRDefault="001E4427"/>
    <w:p w:rsidR="001E4427" w:rsidRDefault="001E4427"/>
    <w:p w:rsidR="001E4427" w:rsidRDefault="001E4427">
      <w:pPr>
        <w:jc w:val="center"/>
        <w:rPr>
          <w:b/>
          <w:sz w:val="28"/>
          <w:szCs w:val="28"/>
        </w:rPr>
      </w:pPr>
    </w:p>
    <w:p w:rsidR="001E4427" w:rsidRDefault="001E44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企划宣传部</w:t>
      </w:r>
    </w:p>
    <w:p w:rsidR="001E4427" w:rsidRDefault="001E4427">
      <w:pPr>
        <w:jc w:val="center"/>
        <w:rPr>
          <w:b/>
          <w:sz w:val="24"/>
          <w:szCs w:val="28"/>
        </w:rPr>
      </w:pPr>
    </w:p>
    <w:p w:rsidR="001E4427" w:rsidRDefault="001E4427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8233" w:type="dxa"/>
        <w:jc w:val="center"/>
        <w:tblLayout w:type="fixed"/>
        <w:tblLook w:val="00A0"/>
      </w:tblPr>
      <w:tblGrid>
        <w:gridCol w:w="1645"/>
        <w:gridCol w:w="4046"/>
        <w:gridCol w:w="2542"/>
      </w:tblGrid>
      <w:tr w:rsidR="001E4427">
        <w:trPr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分数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孟令成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6.8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王光光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周思敏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刘琪彤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王锐鸿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闫泽琴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张文杰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化敏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柳阳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韩晨晨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杨欣贺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李校威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张俊梅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职业技术学院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郭庆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吕淑云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苏宁宁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杨萍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许敏钦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党佳康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级生物技术班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1E4427">
        <w:trPr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宋晨雨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</w:tbl>
    <w:p w:rsidR="001E4427" w:rsidRDefault="001E4427"/>
    <w:p w:rsidR="001E4427" w:rsidRDefault="001E4427"/>
    <w:p w:rsidR="001E4427" w:rsidRDefault="001E4427"/>
    <w:p w:rsidR="001E4427" w:rsidRDefault="001E44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中心本部</w:t>
      </w:r>
    </w:p>
    <w:p w:rsidR="001E4427" w:rsidRDefault="001E4427">
      <w:pPr>
        <w:jc w:val="center"/>
      </w:pPr>
    </w:p>
    <w:p w:rsidR="001E4427" w:rsidRDefault="001E4427">
      <w:pPr>
        <w:jc w:val="center"/>
      </w:pPr>
    </w:p>
    <w:tbl>
      <w:tblPr>
        <w:tblpPr w:leftFromText="180" w:rightFromText="180" w:vertAnchor="text" w:tblpXSpec="center" w:tblpY="1"/>
        <w:tblOverlap w:val="never"/>
        <w:tblW w:w="8233" w:type="dxa"/>
        <w:jc w:val="center"/>
        <w:tblLayout w:type="fixed"/>
        <w:tblLook w:val="00A0"/>
      </w:tblPr>
      <w:tblGrid>
        <w:gridCol w:w="1645"/>
        <w:gridCol w:w="4046"/>
        <w:gridCol w:w="2542"/>
      </w:tblGrid>
      <w:tr w:rsidR="001E4427">
        <w:trPr>
          <w:cantSplit/>
          <w:trHeight w:val="96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分数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符印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潘振宇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胡丹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郭繁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闻合美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吕晓楠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史文杰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宋秋红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张颖楠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高一文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食品工程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祁鸽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赵珈艺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刘阳丽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武巧花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1E4427">
        <w:trPr>
          <w:cantSplit/>
          <w:trHeight w:val="20"/>
          <w:jc w:val="center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王雅馨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427" w:rsidRDefault="001E442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</w:tbl>
    <w:p w:rsidR="001E4427" w:rsidRDefault="001E4427">
      <w:pPr>
        <w:jc w:val="center"/>
      </w:pPr>
    </w:p>
    <w:p w:rsidR="001E4427" w:rsidRDefault="001E4427">
      <w:pPr>
        <w:jc w:val="center"/>
      </w:pPr>
    </w:p>
    <w:p w:rsidR="001E4427" w:rsidRDefault="001E4427">
      <w:pPr>
        <w:jc w:val="center"/>
      </w:pPr>
    </w:p>
    <w:p w:rsidR="001E4427" w:rsidRDefault="001E4427">
      <w:pPr>
        <w:jc w:val="center"/>
      </w:pPr>
    </w:p>
    <w:p w:rsidR="001E4427" w:rsidRDefault="001E4427">
      <w:pPr>
        <w:jc w:val="center"/>
      </w:pPr>
    </w:p>
    <w:p w:rsidR="001E4427" w:rsidRDefault="001E4427">
      <w:pPr>
        <w:jc w:val="center"/>
      </w:pPr>
    </w:p>
    <w:p w:rsidR="001E4427" w:rsidRDefault="001E4427"/>
    <w:p w:rsidR="001E4427" w:rsidRDefault="001E4427">
      <w:pPr>
        <w:jc w:val="center"/>
        <w:rPr>
          <w:b/>
          <w:sz w:val="28"/>
        </w:rPr>
      </w:pPr>
    </w:p>
    <w:p w:rsidR="001E4427" w:rsidRDefault="001E4427">
      <w:pPr>
        <w:ind w:right="210"/>
        <w:jc w:val="right"/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山西中医学院新媒体中心</w:t>
      </w:r>
    </w:p>
    <w:p w:rsidR="001E4427" w:rsidRDefault="001E4427">
      <w:pPr>
        <w:ind w:right="460"/>
        <w:jc w:val="right"/>
        <w:rPr>
          <w:b/>
          <w:sz w:val="32"/>
          <w:szCs w:val="28"/>
        </w:rPr>
      </w:pPr>
      <w:r>
        <w:rPr>
          <w:b/>
          <w:sz w:val="32"/>
          <w:szCs w:val="28"/>
        </w:rPr>
        <w:t>2016</w:t>
      </w:r>
      <w:r>
        <w:rPr>
          <w:rFonts w:hint="eastAsia"/>
          <w:b/>
          <w:sz w:val="32"/>
          <w:szCs w:val="28"/>
        </w:rPr>
        <w:t>年</w:t>
      </w:r>
      <w:r>
        <w:rPr>
          <w:b/>
          <w:sz w:val="32"/>
          <w:szCs w:val="28"/>
        </w:rPr>
        <w:t>9</w:t>
      </w:r>
      <w:r>
        <w:rPr>
          <w:rFonts w:hint="eastAsia"/>
          <w:b/>
          <w:sz w:val="32"/>
          <w:szCs w:val="28"/>
        </w:rPr>
        <w:t>月</w:t>
      </w:r>
      <w:r>
        <w:rPr>
          <w:b/>
          <w:sz w:val="32"/>
          <w:szCs w:val="28"/>
        </w:rPr>
        <w:t>19</w:t>
      </w:r>
      <w:r>
        <w:rPr>
          <w:rFonts w:hint="eastAsia"/>
          <w:b/>
          <w:sz w:val="32"/>
          <w:szCs w:val="28"/>
        </w:rPr>
        <w:t>日</w:t>
      </w:r>
    </w:p>
    <w:sectPr w:rsidR="001E4427" w:rsidSect="007E3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u6Mcgyw7ZJIzImr6zmObKebLtw8=" w:salt="ukQ+1q2kOdDSmr8EcCbFO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01"/>
    <w:rsid w:val="0009559C"/>
    <w:rsid w:val="000B238C"/>
    <w:rsid w:val="000D2FB1"/>
    <w:rsid w:val="000F15E1"/>
    <w:rsid w:val="000F6060"/>
    <w:rsid w:val="001718A2"/>
    <w:rsid w:val="001B47B7"/>
    <w:rsid w:val="001C4346"/>
    <w:rsid w:val="001E4427"/>
    <w:rsid w:val="002349D4"/>
    <w:rsid w:val="00242C21"/>
    <w:rsid w:val="002B60C0"/>
    <w:rsid w:val="003535E8"/>
    <w:rsid w:val="00381267"/>
    <w:rsid w:val="003E4562"/>
    <w:rsid w:val="004C5630"/>
    <w:rsid w:val="004F49F7"/>
    <w:rsid w:val="004F74BE"/>
    <w:rsid w:val="005D4A26"/>
    <w:rsid w:val="00660292"/>
    <w:rsid w:val="006D751E"/>
    <w:rsid w:val="00782301"/>
    <w:rsid w:val="007E387A"/>
    <w:rsid w:val="007F3EAD"/>
    <w:rsid w:val="00944902"/>
    <w:rsid w:val="00A233DE"/>
    <w:rsid w:val="00A60A8D"/>
    <w:rsid w:val="00AC703A"/>
    <w:rsid w:val="00B35E5D"/>
    <w:rsid w:val="00B41322"/>
    <w:rsid w:val="00B54074"/>
    <w:rsid w:val="00C22E0C"/>
    <w:rsid w:val="00C96235"/>
    <w:rsid w:val="00CC7E65"/>
    <w:rsid w:val="00CD74A5"/>
    <w:rsid w:val="00D42639"/>
    <w:rsid w:val="00D52DE9"/>
    <w:rsid w:val="00DD560C"/>
    <w:rsid w:val="00EB2F66"/>
    <w:rsid w:val="00EB39F7"/>
    <w:rsid w:val="00EE75BA"/>
    <w:rsid w:val="00F745CC"/>
    <w:rsid w:val="2F38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87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E3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387A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7E3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387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178</Words>
  <Characters>1017</Characters>
  <Application>Microsoft Office Outlook</Application>
  <DocSecurity>8</DocSecurity>
  <Lines>0</Lines>
  <Paragraphs>0</Paragraphs>
  <ScaleCrop>false</ScaleCrop>
  <Company>中华人民共和国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</cp:lastModifiedBy>
  <cp:revision>5</cp:revision>
  <cp:lastPrinted>2016-09-22T02:02:00Z</cp:lastPrinted>
  <dcterms:created xsi:type="dcterms:W3CDTF">2016-09-20T04:36:00Z</dcterms:created>
  <dcterms:modified xsi:type="dcterms:W3CDTF">2016-10-10T04:03:00Z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