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2"/>
        <w:gridCol w:w="1691"/>
        <w:gridCol w:w="3203"/>
        <w:gridCol w:w="2044"/>
      </w:tblGrid>
      <w:tr w:rsidR="000C2A4D" w:rsidTr="00584CF0">
        <w:trPr>
          <w:trHeight w:val="2970"/>
        </w:trPr>
        <w:tc>
          <w:tcPr>
            <w:tcW w:w="848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C2A4D" w:rsidRPr="00584CF0" w:rsidRDefault="000C2A4D" w:rsidP="00584CF0">
            <w:pPr>
              <w:pStyle w:val="Heading1"/>
              <w:jc w:val="center"/>
              <w:rPr>
                <w:sz w:val="52"/>
                <w:szCs w:val="52"/>
              </w:rPr>
            </w:pPr>
            <w:r w:rsidRPr="00584CF0">
              <w:rPr>
                <w:rFonts w:hint="eastAsia"/>
                <w:sz w:val="52"/>
                <w:szCs w:val="52"/>
              </w:rPr>
              <w:t>第四届悦读中医“中医好声音”</w:t>
            </w:r>
          </w:p>
          <w:p w:rsidR="000C2A4D" w:rsidRPr="00584CF0" w:rsidRDefault="000C2A4D" w:rsidP="00584CF0">
            <w:pPr>
              <w:pStyle w:val="Heading1"/>
              <w:jc w:val="center"/>
              <w:rPr>
                <w:sz w:val="52"/>
                <w:szCs w:val="52"/>
              </w:rPr>
            </w:pPr>
            <w:r w:rsidRPr="00584CF0">
              <w:rPr>
                <w:rFonts w:hint="eastAsia"/>
                <w:sz w:val="52"/>
                <w:szCs w:val="52"/>
              </w:rPr>
              <w:t>校园评选活动结果公示</w:t>
            </w:r>
          </w:p>
          <w:p w:rsidR="000C2A4D" w:rsidRDefault="000C2A4D" w:rsidP="00584CF0">
            <w:pPr>
              <w:jc w:val="center"/>
            </w:pPr>
          </w:p>
        </w:tc>
      </w:tr>
      <w:tr w:rsidR="000C2A4D" w:rsidTr="00584CF0">
        <w:trPr>
          <w:trHeight w:val="604"/>
        </w:trPr>
        <w:tc>
          <w:tcPr>
            <w:tcW w:w="1542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奖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项</w:t>
            </w: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姓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名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加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分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一等奖</w:t>
            </w: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行国通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级护理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2.5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二等奖</w:t>
            </w: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李沿鑫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级中西医</w:t>
            </w:r>
            <w:r w:rsidRPr="00584CF0">
              <w:rPr>
                <w:rFonts w:ascii="宋体" w:hAnsi="宋体"/>
                <w:sz w:val="32"/>
                <w:szCs w:val="32"/>
              </w:rPr>
              <w:t>3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李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韩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级护理</w:t>
            </w:r>
            <w:r w:rsidRPr="00584CF0">
              <w:rPr>
                <w:rFonts w:ascii="宋体" w:hAnsi="宋体"/>
                <w:sz w:val="32"/>
                <w:szCs w:val="32"/>
              </w:rPr>
              <w:t>3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 xml:space="preserve">2 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三等奖</w:t>
            </w: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冯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静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级医药管理班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1.5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赵临凯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级涉外护理</w:t>
            </w:r>
            <w:r w:rsidRPr="00584CF0">
              <w:rPr>
                <w:rFonts w:ascii="宋体" w:hAnsi="宋体"/>
                <w:sz w:val="32"/>
                <w:szCs w:val="32"/>
              </w:rPr>
              <w:t>2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1.5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郝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霞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级中西医实验班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1.5</w:t>
            </w:r>
          </w:p>
        </w:tc>
      </w:tr>
      <w:tr w:rsidR="000C2A4D" w:rsidTr="00584CF0">
        <w:trPr>
          <w:trHeight w:val="604"/>
        </w:trPr>
        <w:tc>
          <w:tcPr>
            <w:tcW w:w="1542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优秀奖</w:t>
            </w: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高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浩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级食品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0C2A4D" w:rsidTr="00584CF0">
        <w:trPr>
          <w:trHeight w:val="630"/>
        </w:trPr>
        <w:tc>
          <w:tcPr>
            <w:tcW w:w="1542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李秀坤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14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级中医临床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0C2A4D" w:rsidTr="00584CF0">
        <w:trPr>
          <w:trHeight w:val="630"/>
        </w:trPr>
        <w:tc>
          <w:tcPr>
            <w:tcW w:w="1542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刘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坤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级护理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</w:t>
            </w:r>
          </w:p>
        </w:tc>
      </w:tr>
      <w:tr w:rsidR="000C2A4D" w:rsidTr="00584CF0">
        <w:trPr>
          <w:trHeight w:val="677"/>
        </w:trPr>
        <w:tc>
          <w:tcPr>
            <w:tcW w:w="1542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69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于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杰</w:t>
            </w:r>
          </w:p>
        </w:tc>
        <w:tc>
          <w:tcPr>
            <w:tcW w:w="320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级中药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4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</w:t>
            </w:r>
          </w:p>
        </w:tc>
      </w:tr>
    </w:tbl>
    <w:p w:rsidR="000C2A4D" w:rsidRDefault="000C2A4D">
      <w:pPr>
        <w:rPr>
          <w:rFonts w:ascii="宋体"/>
          <w:sz w:val="32"/>
          <w:szCs w:val="32"/>
        </w:rPr>
      </w:pPr>
      <w:r>
        <w:rPr>
          <w:rFonts w:cs="Times New Roman" w:hint="eastAsia"/>
          <w:b/>
          <w:sz w:val="32"/>
          <w:szCs w:val="32"/>
        </w:rPr>
        <w:t>注：</w:t>
      </w:r>
      <w:r>
        <w:rPr>
          <w:rFonts w:cs="Times New Roman" w:hint="eastAsia"/>
          <w:bCs/>
          <w:sz w:val="28"/>
          <w:szCs w:val="28"/>
        </w:rPr>
        <w:t>依据《大学生活小秘书》（</w:t>
      </w:r>
      <w:r>
        <w:rPr>
          <w:rFonts w:cs="Times New Roman"/>
          <w:bCs/>
          <w:sz w:val="28"/>
          <w:szCs w:val="28"/>
        </w:rPr>
        <w:t>4</w:t>
      </w:r>
      <w:r>
        <w:rPr>
          <w:rFonts w:cs="Times New Roman" w:hint="eastAsia"/>
          <w:bCs/>
          <w:sz w:val="28"/>
          <w:szCs w:val="28"/>
        </w:rPr>
        <w:t>版及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 w:hint="eastAsia"/>
          <w:bCs/>
          <w:sz w:val="28"/>
          <w:szCs w:val="28"/>
        </w:rPr>
        <w:t>版）上述同学均可在文化素质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艺术修养，国学修</w:t>
      </w:r>
      <w:bookmarkStart w:id="0" w:name="_GoBack"/>
      <w:bookmarkEnd w:id="0"/>
      <w:r>
        <w:rPr>
          <w:rFonts w:cs="Times New Roman" w:hint="eastAsia"/>
          <w:bCs/>
          <w:sz w:val="28"/>
          <w:szCs w:val="28"/>
        </w:rPr>
        <w:t>养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校级征文比赛这一项加分，具体加分情况如上表。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山西中医药大学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学生处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杏林学子园网络工作站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  <w:sectPr w:rsidR="000C2A4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32"/>
          <w:szCs w:val="32"/>
        </w:rPr>
        <w:t>2017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600"/>
        <w:gridCol w:w="1559"/>
        <w:gridCol w:w="3014"/>
        <w:gridCol w:w="2071"/>
      </w:tblGrid>
      <w:tr w:rsidR="000C2A4D" w:rsidTr="00584CF0">
        <w:trPr>
          <w:trHeight w:val="90"/>
        </w:trPr>
        <w:tc>
          <w:tcPr>
            <w:tcW w:w="852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C2A4D" w:rsidRPr="00584CF0" w:rsidRDefault="000C2A4D" w:rsidP="00584CF0">
            <w:pPr>
              <w:pStyle w:val="Heading1"/>
              <w:jc w:val="center"/>
              <w:rPr>
                <w:sz w:val="52"/>
                <w:szCs w:val="52"/>
              </w:rPr>
            </w:pPr>
            <w:r w:rsidRPr="00584CF0">
              <w:rPr>
                <w:rFonts w:hint="eastAsia"/>
                <w:sz w:val="52"/>
                <w:szCs w:val="52"/>
              </w:rPr>
              <w:t>第四届悦读中医“中医好视频”</w:t>
            </w:r>
          </w:p>
          <w:p w:rsidR="000C2A4D" w:rsidRPr="00584CF0" w:rsidRDefault="000C2A4D" w:rsidP="00584CF0">
            <w:pPr>
              <w:pStyle w:val="Heading1"/>
              <w:jc w:val="center"/>
              <w:rPr>
                <w:sz w:val="52"/>
                <w:szCs w:val="52"/>
              </w:rPr>
            </w:pPr>
            <w:r w:rsidRPr="00584CF0">
              <w:rPr>
                <w:rFonts w:hint="eastAsia"/>
                <w:sz w:val="52"/>
                <w:szCs w:val="52"/>
              </w:rPr>
              <w:t>校园评选活动结果公示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奖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项</w:t>
            </w:r>
          </w:p>
        </w:tc>
        <w:tc>
          <w:tcPr>
            <w:tcW w:w="2159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姓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名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加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分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一等奖</w:t>
            </w:r>
          </w:p>
        </w:tc>
        <w:tc>
          <w:tcPr>
            <w:tcW w:w="600" w:type="dxa"/>
            <w:vMerge w:val="restart"/>
            <w:textDirection w:val="tbRlV"/>
            <w:vAlign w:val="center"/>
          </w:tcPr>
          <w:p w:rsidR="000C2A4D" w:rsidRPr="00584CF0" w:rsidRDefault="000C2A4D" w:rsidP="00584CF0">
            <w:pPr>
              <w:ind w:left="113" w:right="113"/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郭磊丽团队</w:t>
            </w: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郭磊丽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级针推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 xml:space="preserve">2.5 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金梦丽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级针推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2.5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闫玉焮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级针推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2.5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王雪芳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级针推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2.5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二等奖</w:t>
            </w:r>
          </w:p>
        </w:tc>
        <w:tc>
          <w:tcPr>
            <w:tcW w:w="600" w:type="dxa"/>
            <w:vMerge w:val="restart"/>
            <w:textDirection w:val="tbRlV"/>
            <w:vAlign w:val="center"/>
          </w:tcPr>
          <w:p w:rsidR="000C2A4D" w:rsidRPr="00584CF0" w:rsidRDefault="000C2A4D" w:rsidP="00584CF0">
            <w:pPr>
              <w:ind w:left="113" w:right="113"/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韩新新团队</w:t>
            </w: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韩新新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程浩航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巩志凯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胡芳源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居梦瑶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康元亨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李梓荣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乔</w:t>
            </w:r>
            <w:r w:rsidRPr="00584CF0">
              <w:rPr>
                <w:rFonts w:ascii="宋体" w:hAnsi="宋体"/>
                <w:sz w:val="32"/>
                <w:szCs w:val="32"/>
              </w:rPr>
              <w:t xml:space="preserve">  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卉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王淑娴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伍成意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15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级中医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2</w:t>
            </w:r>
          </w:p>
        </w:tc>
      </w:tr>
    </w:tbl>
    <w:p w:rsidR="000C2A4D" w:rsidRDefault="000C2A4D">
      <w:pPr>
        <w:jc w:val="center"/>
        <w:rPr>
          <w:rFonts w:ascii="宋体"/>
          <w:sz w:val="32"/>
          <w:szCs w:val="32"/>
        </w:rPr>
      </w:pPr>
      <w:r>
        <w:rPr>
          <w:rFonts w:ascii="宋体"/>
          <w:sz w:val="32"/>
          <w:szCs w:val="32"/>
        </w:rPr>
        <w:br w:type="page"/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600"/>
        <w:gridCol w:w="1559"/>
        <w:gridCol w:w="3014"/>
        <w:gridCol w:w="2071"/>
      </w:tblGrid>
      <w:tr w:rsidR="000C2A4D" w:rsidTr="00584CF0">
        <w:trPr>
          <w:trHeight w:val="90"/>
        </w:trPr>
        <w:tc>
          <w:tcPr>
            <w:tcW w:w="1276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三等奖</w:t>
            </w:r>
          </w:p>
        </w:tc>
        <w:tc>
          <w:tcPr>
            <w:tcW w:w="600" w:type="dxa"/>
            <w:vMerge w:val="restart"/>
            <w:textDirection w:val="tbRlV"/>
            <w:vAlign w:val="center"/>
          </w:tcPr>
          <w:p w:rsidR="000C2A4D" w:rsidRPr="00584CF0" w:rsidRDefault="000C2A4D" w:rsidP="00584CF0">
            <w:pPr>
              <w:ind w:left="113" w:right="113"/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于玥团队</w:t>
            </w: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于玥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级涉外护理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1.5</w:t>
            </w:r>
          </w:p>
        </w:tc>
      </w:tr>
      <w:tr w:rsidR="000C2A4D" w:rsidTr="00584CF0">
        <w:trPr>
          <w:trHeight w:val="90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张锐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级涉外护理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1.5</w:t>
            </w:r>
          </w:p>
        </w:tc>
      </w:tr>
      <w:tr w:rsidR="000C2A4D" w:rsidTr="00584CF0">
        <w:trPr>
          <w:trHeight w:val="204"/>
        </w:trPr>
        <w:tc>
          <w:tcPr>
            <w:tcW w:w="1276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600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 w:hint="eastAsia"/>
                <w:sz w:val="32"/>
                <w:szCs w:val="32"/>
              </w:rPr>
              <w:t>王晓霞</w:t>
            </w:r>
          </w:p>
        </w:tc>
        <w:tc>
          <w:tcPr>
            <w:tcW w:w="3014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16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级涉外护理</w:t>
            </w:r>
            <w:r w:rsidRPr="00584CF0">
              <w:rPr>
                <w:rFonts w:ascii="宋体" w:hAnsi="宋体"/>
                <w:sz w:val="32"/>
                <w:szCs w:val="32"/>
              </w:rPr>
              <w:t>1</w:t>
            </w:r>
            <w:r w:rsidRPr="00584CF0">
              <w:rPr>
                <w:rFonts w:ascii="宋体" w:hAnsi="宋体" w:hint="eastAsia"/>
                <w:sz w:val="32"/>
                <w:szCs w:val="32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2"/>
                <w:szCs w:val="32"/>
              </w:rPr>
            </w:pPr>
            <w:r w:rsidRPr="00584CF0">
              <w:rPr>
                <w:rFonts w:ascii="宋体" w:hAnsi="宋体"/>
                <w:sz w:val="32"/>
                <w:szCs w:val="32"/>
              </w:rPr>
              <w:t>1.5</w:t>
            </w:r>
          </w:p>
        </w:tc>
      </w:tr>
    </w:tbl>
    <w:p w:rsidR="000C2A4D" w:rsidRDefault="000C2A4D">
      <w:pPr>
        <w:rPr>
          <w:rFonts w:cs="Times New Roman"/>
          <w:bCs/>
          <w:sz w:val="28"/>
          <w:szCs w:val="28"/>
        </w:rPr>
      </w:pPr>
      <w:r>
        <w:rPr>
          <w:rFonts w:cs="Times New Roman" w:hint="eastAsia"/>
          <w:b/>
          <w:sz w:val="32"/>
          <w:szCs w:val="32"/>
        </w:rPr>
        <w:t>注：</w:t>
      </w:r>
      <w:r>
        <w:rPr>
          <w:rFonts w:cs="Times New Roman" w:hint="eastAsia"/>
          <w:bCs/>
          <w:sz w:val="28"/>
          <w:szCs w:val="28"/>
        </w:rPr>
        <w:t>依据《大学生活小秘书》（</w:t>
      </w:r>
      <w:r>
        <w:rPr>
          <w:rFonts w:cs="Times New Roman"/>
          <w:bCs/>
          <w:sz w:val="28"/>
          <w:szCs w:val="28"/>
        </w:rPr>
        <w:t>4</w:t>
      </w:r>
      <w:r>
        <w:rPr>
          <w:rFonts w:cs="Times New Roman" w:hint="eastAsia"/>
          <w:bCs/>
          <w:sz w:val="28"/>
          <w:szCs w:val="28"/>
        </w:rPr>
        <w:t>版及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 w:hint="eastAsia"/>
          <w:bCs/>
          <w:sz w:val="28"/>
          <w:szCs w:val="28"/>
        </w:rPr>
        <w:t>版）上述同学均可在文化素质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艺术修养，国学修养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校级征文比赛这一项加分，具体加分情况如上表。</w:t>
      </w:r>
    </w:p>
    <w:p w:rsidR="000C2A4D" w:rsidRDefault="000C2A4D">
      <w:pPr>
        <w:spacing w:line="360" w:lineRule="auto"/>
        <w:jc w:val="left"/>
        <w:rPr>
          <w:rFonts w:cs="Times New Roman"/>
          <w:bCs/>
          <w:sz w:val="28"/>
          <w:szCs w:val="28"/>
        </w:rPr>
      </w:pPr>
    </w:p>
    <w:p w:rsidR="000C2A4D" w:rsidRDefault="000C2A4D">
      <w:pPr>
        <w:spacing w:line="360" w:lineRule="auto"/>
        <w:jc w:val="left"/>
        <w:rPr>
          <w:rFonts w:cs="Times New Roman"/>
          <w:bCs/>
          <w:sz w:val="28"/>
          <w:szCs w:val="28"/>
        </w:rPr>
      </w:pP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山西中医药大学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学生处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杏林学子园网络工作站</w:t>
      </w:r>
    </w:p>
    <w:p w:rsidR="000C2A4D" w:rsidRDefault="000C2A4D" w:rsidP="00651266">
      <w:pPr>
        <w:spacing w:line="360" w:lineRule="auto"/>
        <w:ind w:firstLineChars="2100" w:firstLine="31680"/>
        <w:rPr>
          <w:rFonts w:ascii="宋体"/>
          <w:sz w:val="32"/>
          <w:szCs w:val="32"/>
        </w:rPr>
        <w:sectPr w:rsidR="000C2A4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32"/>
          <w:szCs w:val="32"/>
        </w:rPr>
        <w:t>2017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</w:p>
    <w:tbl>
      <w:tblPr>
        <w:tblW w:w="8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3"/>
        <w:gridCol w:w="624"/>
        <w:gridCol w:w="1531"/>
        <w:gridCol w:w="2971"/>
        <w:gridCol w:w="2051"/>
      </w:tblGrid>
      <w:tr w:rsidR="000C2A4D" w:rsidTr="00584CF0">
        <w:trPr>
          <w:trHeight w:val="2886"/>
        </w:trPr>
        <w:tc>
          <w:tcPr>
            <w:tcW w:w="844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C2A4D" w:rsidRPr="00584CF0" w:rsidRDefault="000C2A4D" w:rsidP="00584CF0">
            <w:pPr>
              <w:pStyle w:val="Heading1"/>
              <w:jc w:val="center"/>
              <w:rPr>
                <w:sz w:val="52"/>
                <w:szCs w:val="52"/>
              </w:rPr>
            </w:pPr>
            <w:r w:rsidRPr="00584CF0">
              <w:rPr>
                <w:rFonts w:hint="eastAsia"/>
                <w:sz w:val="52"/>
                <w:szCs w:val="52"/>
              </w:rPr>
              <w:t>第四届悦读中医“中医好漫画”</w:t>
            </w:r>
          </w:p>
          <w:p w:rsidR="000C2A4D" w:rsidRPr="00584CF0" w:rsidRDefault="000C2A4D" w:rsidP="00584CF0">
            <w:pPr>
              <w:pStyle w:val="Heading1"/>
              <w:jc w:val="center"/>
              <w:rPr>
                <w:szCs w:val="44"/>
              </w:rPr>
            </w:pPr>
            <w:r w:rsidRPr="00584CF0">
              <w:rPr>
                <w:rFonts w:hint="eastAsia"/>
                <w:sz w:val="52"/>
                <w:szCs w:val="52"/>
              </w:rPr>
              <w:t>校园评选活动结果公示</w:t>
            </w:r>
          </w:p>
          <w:p w:rsidR="000C2A4D" w:rsidRDefault="000C2A4D" w:rsidP="00584CF0">
            <w:pPr>
              <w:jc w:val="center"/>
            </w:pPr>
          </w:p>
        </w:tc>
      </w:tr>
      <w:tr w:rsidR="000C2A4D" w:rsidTr="00584CF0">
        <w:trPr>
          <w:trHeight w:val="612"/>
        </w:trPr>
        <w:tc>
          <w:tcPr>
            <w:tcW w:w="126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奖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项</w:t>
            </w: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姓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名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加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分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一等奖</w:t>
            </w: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刘思嘉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级针推</w:t>
            </w:r>
            <w:r w:rsidRPr="00584CF0">
              <w:rPr>
                <w:rFonts w:ascii="宋体" w:hAnsi="宋体"/>
                <w:sz w:val="30"/>
                <w:szCs w:val="30"/>
              </w:rPr>
              <w:t>2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2.5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二等奖</w:t>
            </w: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范林鹃、王晶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级针推</w:t>
            </w:r>
            <w:r w:rsidRPr="00584CF0">
              <w:rPr>
                <w:rFonts w:ascii="宋体" w:hAnsi="宋体"/>
                <w:sz w:val="30"/>
                <w:szCs w:val="30"/>
              </w:rPr>
              <w:t>3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张心晓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级针灸推拿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624" w:type="dxa"/>
            <w:vMerge w:val="restart"/>
            <w:textDirection w:val="tbRlV"/>
            <w:vAlign w:val="center"/>
          </w:tcPr>
          <w:p w:rsidR="000C2A4D" w:rsidRPr="00584CF0" w:rsidRDefault="000C2A4D" w:rsidP="00584CF0">
            <w:pPr>
              <w:ind w:left="113" w:right="113"/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高鑫团队</w:t>
            </w:r>
          </w:p>
        </w:tc>
        <w:tc>
          <w:tcPr>
            <w:tcW w:w="153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高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鑫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级食品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624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0C2A4D" w:rsidRPr="00584CF0" w:rsidRDefault="000C2A4D" w:rsidP="00584CF0">
            <w:pPr>
              <w:jc w:val="center"/>
              <w:rPr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王雨婷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级医管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624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赵凤茹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级中医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624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153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任海梅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级中医定向班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三等奖</w:t>
            </w: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韩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杰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级护理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刘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仙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级护理</w:t>
            </w:r>
            <w:r w:rsidRPr="00584CF0">
              <w:rPr>
                <w:rFonts w:ascii="宋体" w:hAnsi="宋体"/>
                <w:sz w:val="30"/>
                <w:szCs w:val="30"/>
              </w:rPr>
              <w:t>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1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刘增华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级针灸推拿班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22"/>
        </w:trPr>
        <w:tc>
          <w:tcPr>
            <w:tcW w:w="1263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55" w:type="dxa"/>
            <w:gridSpan w:val="2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张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蕾</w:t>
            </w:r>
          </w:p>
        </w:tc>
        <w:tc>
          <w:tcPr>
            <w:tcW w:w="29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级针推</w:t>
            </w:r>
            <w:r w:rsidRPr="00584CF0">
              <w:rPr>
                <w:rFonts w:ascii="宋体" w:hAnsi="宋体"/>
                <w:sz w:val="30"/>
                <w:szCs w:val="30"/>
              </w:rPr>
              <w:t>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</w:tbl>
    <w:p w:rsidR="000C2A4D" w:rsidRDefault="000C2A4D">
      <w:pPr>
        <w:rPr>
          <w:rFonts w:ascii="宋体"/>
          <w:sz w:val="32"/>
          <w:szCs w:val="32"/>
        </w:rPr>
      </w:pPr>
      <w:r>
        <w:rPr>
          <w:rFonts w:cs="Times New Roman" w:hint="eastAsia"/>
          <w:b/>
          <w:sz w:val="32"/>
          <w:szCs w:val="32"/>
        </w:rPr>
        <w:t>注：</w:t>
      </w:r>
      <w:r>
        <w:rPr>
          <w:rFonts w:cs="Times New Roman" w:hint="eastAsia"/>
          <w:bCs/>
          <w:sz w:val="28"/>
          <w:szCs w:val="28"/>
        </w:rPr>
        <w:t>依据《大学生活小秘书》（</w:t>
      </w:r>
      <w:r>
        <w:rPr>
          <w:rFonts w:cs="Times New Roman"/>
          <w:bCs/>
          <w:sz w:val="28"/>
          <w:szCs w:val="28"/>
        </w:rPr>
        <w:t>4</w:t>
      </w:r>
      <w:r>
        <w:rPr>
          <w:rFonts w:cs="Times New Roman" w:hint="eastAsia"/>
          <w:bCs/>
          <w:sz w:val="28"/>
          <w:szCs w:val="28"/>
        </w:rPr>
        <w:t>版及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 w:hint="eastAsia"/>
          <w:bCs/>
          <w:sz w:val="28"/>
          <w:szCs w:val="28"/>
        </w:rPr>
        <w:t>版）上述同学均可在文化素质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艺术修养，国学修养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校级征文比赛这一项加分，具体加分情况如上表。</w:t>
      </w:r>
      <w:r>
        <w:rPr>
          <w:rFonts w:cs="Times New Roman"/>
          <w:bCs/>
          <w:sz w:val="28"/>
          <w:szCs w:val="28"/>
        </w:rPr>
        <w:t xml:space="preserve">                            </w:t>
      </w:r>
      <w:r>
        <w:rPr>
          <w:rFonts w:ascii="宋体" w:hAnsi="宋体" w:hint="eastAsia"/>
          <w:sz w:val="32"/>
          <w:szCs w:val="32"/>
        </w:rPr>
        <w:t>山西中医药大学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学生处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杏林学子园网络工作站</w:t>
      </w:r>
    </w:p>
    <w:p w:rsidR="000C2A4D" w:rsidRDefault="000C2A4D" w:rsidP="00651266">
      <w:pPr>
        <w:spacing w:line="360" w:lineRule="auto"/>
        <w:ind w:firstLineChars="2100" w:firstLine="31680"/>
        <w:rPr>
          <w:rFonts w:ascii="宋体"/>
          <w:sz w:val="32"/>
          <w:szCs w:val="32"/>
        </w:rPr>
        <w:sectPr w:rsidR="000C2A4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32"/>
          <w:szCs w:val="32"/>
        </w:rPr>
        <w:t>2017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85"/>
        <w:gridCol w:w="2173"/>
        <w:gridCol w:w="3051"/>
        <w:gridCol w:w="2071"/>
      </w:tblGrid>
      <w:tr w:rsidR="000C2A4D" w:rsidTr="00584CF0">
        <w:trPr>
          <w:trHeight w:val="2705"/>
        </w:trPr>
        <w:tc>
          <w:tcPr>
            <w:tcW w:w="858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C2A4D" w:rsidRPr="00584CF0" w:rsidRDefault="000C2A4D" w:rsidP="00584CF0">
            <w:pPr>
              <w:pStyle w:val="Heading1"/>
              <w:jc w:val="center"/>
              <w:rPr>
                <w:szCs w:val="44"/>
              </w:rPr>
            </w:pPr>
            <w:r w:rsidRPr="00584CF0">
              <w:rPr>
                <w:rFonts w:hint="eastAsia"/>
                <w:szCs w:val="44"/>
              </w:rPr>
              <w:t>第四届悦读中医“中医好感悟”</w:t>
            </w:r>
          </w:p>
          <w:p w:rsidR="000C2A4D" w:rsidRPr="00584CF0" w:rsidRDefault="000C2A4D" w:rsidP="00584CF0">
            <w:pPr>
              <w:pStyle w:val="Heading1"/>
              <w:jc w:val="center"/>
              <w:rPr>
                <w:sz w:val="24"/>
              </w:rPr>
            </w:pPr>
            <w:r w:rsidRPr="00584CF0">
              <w:rPr>
                <w:rFonts w:hint="eastAsia"/>
                <w:szCs w:val="44"/>
              </w:rPr>
              <w:t>校园评选活动结果公示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奖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项</w:t>
            </w: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姓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名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加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分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一等奖</w:t>
            </w: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马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哲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级中医</w:t>
            </w:r>
            <w:r w:rsidRPr="00584CF0">
              <w:rPr>
                <w:rFonts w:ascii="宋体" w:hAnsi="宋体"/>
                <w:sz w:val="30"/>
                <w:szCs w:val="30"/>
              </w:rPr>
              <w:t>3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马志桃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级食品</w:t>
            </w:r>
            <w:r w:rsidRPr="00584CF0">
              <w:rPr>
                <w:rFonts w:ascii="宋体" w:hAnsi="宋体"/>
                <w:sz w:val="30"/>
                <w:szCs w:val="30"/>
              </w:rPr>
              <w:t>3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二等奖</w:t>
            </w: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伍箴煜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级中药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武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煜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级中西医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史天舒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级应用心理班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2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三等奖</w:t>
            </w: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冯懿琳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级护理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王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单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级中西医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郭紫云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级中西医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孙</w:t>
            </w:r>
            <w:r w:rsidRPr="00584CF0">
              <w:rPr>
                <w:rFonts w:ascii="宋体" w:hAnsi="宋体"/>
                <w:sz w:val="30"/>
                <w:szCs w:val="30"/>
              </w:rPr>
              <w:t xml:space="preserve">  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妍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级中医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张永香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级制药</w:t>
            </w:r>
            <w:r w:rsidRPr="00584CF0">
              <w:rPr>
                <w:rFonts w:ascii="宋体" w:hAnsi="宋体"/>
                <w:sz w:val="30"/>
                <w:szCs w:val="30"/>
              </w:rPr>
              <w:t>3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1.5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 w:val="restart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优秀奖</w:t>
            </w: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王鸣岐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级康复治疗</w:t>
            </w:r>
            <w:r w:rsidRPr="00584CF0">
              <w:rPr>
                <w:rFonts w:ascii="宋体" w:hAnsi="宋体"/>
                <w:sz w:val="30"/>
                <w:szCs w:val="30"/>
              </w:rPr>
              <w:t>2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高慧敏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16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级针推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徐晨帅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级食品</w:t>
            </w:r>
            <w:r w:rsidRPr="00584CF0">
              <w:rPr>
                <w:rFonts w:ascii="宋体" w:hAnsi="宋体"/>
                <w:sz w:val="30"/>
                <w:szCs w:val="30"/>
              </w:rPr>
              <w:t>4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</w:t>
            </w:r>
          </w:p>
        </w:tc>
      </w:tr>
      <w:tr w:rsidR="000C2A4D" w:rsidTr="00584CF0">
        <w:trPr>
          <w:trHeight w:val="684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王耀辉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级护理</w:t>
            </w:r>
            <w:r w:rsidRPr="00584CF0">
              <w:rPr>
                <w:rFonts w:ascii="宋体" w:hAnsi="宋体"/>
                <w:sz w:val="30"/>
                <w:szCs w:val="30"/>
              </w:rPr>
              <w:t>1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</w:t>
            </w:r>
          </w:p>
        </w:tc>
      </w:tr>
      <w:tr w:rsidR="000C2A4D" w:rsidTr="00584CF0">
        <w:trPr>
          <w:trHeight w:val="695"/>
        </w:trPr>
        <w:tc>
          <w:tcPr>
            <w:tcW w:w="1285" w:type="dxa"/>
            <w:vMerge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173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 w:hint="eastAsia"/>
                <w:sz w:val="30"/>
                <w:szCs w:val="30"/>
              </w:rPr>
              <w:t>贺晓丽</w:t>
            </w:r>
          </w:p>
        </w:tc>
        <w:tc>
          <w:tcPr>
            <w:tcW w:w="305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15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级护理</w:t>
            </w:r>
            <w:r w:rsidRPr="00584CF0">
              <w:rPr>
                <w:rFonts w:ascii="宋体" w:hAnsi="宋体"/>
                <w:sz w:val="30"/>
                <w:szCs w:val="30"/>
              </w:rPr>
              <w:t>3</w:t>
            </w:r>
            <w:r w:rsidRPr="00584CF0">
              <w:rPr>
                <w:rFonts w:ascii="宋体" w:hAnsi="宋体" w:hint="eastAsia"/>
                <w:sz w:val="30"/>
                <w:szCs w:val="30"/>
              </w:rPr>
              <w:t>班</w:t>
            </w:r>
          </w:p>
        </w:tc>
        <w:tc>
          <w:tcPr>
            <w:tcW w:w="2071" w:type="dxa"/>
            <w:vAlign w:val="center"/>
          </w:tcPr>
          <w:p w:rsidR="000C2A4D" w:rsidRPr="00584CF0" w:rsidRDefault="000C2A4D" w:rsidP="00584CF0">
            <w:pPr>
              <w:jc w:val="center"/>
              <w:rPr>
                <w:rFonts w:ascii="宋体"/>
                <w:sz w:val="30"/>
                <w:szCs w:val="30"/>
              </w:rPr>
            </w:pPr>
            <w:r w:rsidRPr="00584CF0">
              <w:rPr>
                <w:rFonts w:ascii="宋体" w:hAnsi="宋体"/>
                <w:sz w:val="30"/>
                <w:szCs w:val="30"/>
              </w:rPr>
              <w:t>1</w:t>
            </w:r>
          </w:p>
        </w:tc>
      </w:tr>
    </w:tbl>
    <w:p w:rsidR="000C2A4D" w:rsidRDefault="000C2A4D">
      <w:pPr>
        <w:rPr>
          <w:rFonts w:ascii="宋体"/>
          <w:sz w:val="32"/>
          <w:szCs w:val="32"/>
        </w:rPr>
      </w:pPr>
      <w:r>
        <w:rPr>
          <w:rFonts w:cs="Times New Roman" w:hint="eastAsia"/>
          <w:b/>
          <w:sz w:val="32"/>
          <w:szCs w:val="32"/>
        </w:rPr>
        <w:t>注：</w:t>
      </w:r>
      <w:r>
        <w:rPr>
          <w:rFonts w:cs="Times New Roman" w:hint="eastAsia"/>
          <w:bCs/>
          <w:sz w:val="28"/>
          <w:szCs w:val="28"/>
        </w:rPr>
        <w:t>依据《大学生活小秘书》（</w:t>
      </w:r>
      <w:r>
        <w:rPr>
          <w:rFonts w:cs="Times New Roman"/>
          <w:bCs/>
          <w:sz w:val="28"/>
          <w:szCs w:val="28"/>
        </w:rPr>
        <w:t>4</w:t>
      </w:r>
      <w:r>
        <w:rPr>
          <w:rFonts w:cs="Times New Roman" w:hint="eastAsia"/>
          <w:bCs/>
          <w:sz w:val="28"/>
          <w:szCs w:val="28"/>
        </w:rPr>
        <w:t>版及</w:t>
      </w:r>
      <w:r>
        <w:rPr>
          <w:rFonts w:cs="Times New Roman"/>
          <w:bCs/>
          <w:sz w:val="28"/>
          <w:szCs w:val="28"/>
        </w:rPr>
        <w:t>5</w:t>
      </w:r>
      <w:r>
        <w:rPr>
          <w:rFonts w:cs="Times New Roman" w:hint="eastAsia"/>
          <w:bCs/>
          <w:sz w:val="28"/>
          <w:szCs w:val="28"/>
        </w:rPr>
        <w:t>版）上述同学均可在文化素质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艺术修养，国学修养</w:t>
      </w:r>
      <w:r>
        <w:rPr>
          <w:rFonts w:cs="Times New Roman"/>
          <w:bCs/>
          <w:sz w:val="28"/>
          <w:szCs w:val="28"/>
        </w:rPr>
        <w:t>--</w:t>
      </w:r>
      <w:r>
        <w:rPr>
          <w:rFonts w:cs="Times New Roman" w:hint="eastAsia"/>
          <w:bCs/>
          <w:sz w:val="28"/>
          <w:szCs w:val="28"/>
        </w:rPr>
        <w:t>校级征文比赛这一项加分，具体加分情况如上表。</w:t>
      </w:r>
      <w:r>
        <w:rPr>
          <w:rFonts w:cs="Times New Roman"/>
          <w:bCs/>
          <w:sz w:val="28"/>
          <w:szCs w:val="28"/>
        </w:rPr>
        <w:t xml:space="preserve"> 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山西中医药大学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ascii="宋体" w:hAnsi="宋体" w:hint="eastAsia"/>
          <w:sz w:val="32"/>
          <w:szCs w:val="32"/>
        </w:rPr>
        <w:t>学生处</w:t>
      </w:r>
    </w:p>
    <w:p w:rsidR="000C2A4D" w:rsidRDefault="000C2A4D">
      <w:pPr>
        <w:spacing w:line="360" w:lineRule="auto"/>
        <w:jc w:val="right"/>
        <w:rPr>
          <w:rFonts w:asci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杏林学子园网络工作站</w:t>
      </w:r>
    </w:p>
    <w:p w:rsidR="000C2A4D" w:rsidRDefault="000C2A4D" w:rsidP="00923CC7">
      <w:pPr>
        <w:spacing w:line="360" w:lineRule="auto"/>
        <w:ind w:firstLineChars="21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2017</w:t>
      </w:r>
      <w:r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/>
          <w:sz w:val="32"/>
          <w:szCs w:val="32"/>
        </w:rPr>
        <w:t>9</w:t>
      </w:r>
      <w:r>
        <w:rPr>
          <w:rFonts w:ascii="宋体" w:hAnsi="宋体" w:hint="eastAsia"/>
          <w:sz w:val="32"/>
          <w:szCs w:val="32"/>
        </w:rPr>
        <w:t>月</w:t>
      </w:r>
    </w:p>
    <w:sectPr w:rsidR="000C2A4D" w:rsidSect="009376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UipEt5jS7Xy4Na14xmN86zS/Ul0=" w:salt="DNYWoLGqwLLcByfif/NdLA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7627"/>
    <w:rsid w:val="000C2A4D"/>
    <w:rsid w:val="00584CF0"/>
    <w:rsid w:val="00651266"/>
    <w:rsid w:val="00923CC7"/>
    <w:rsid w:val="00937627"/>
    <w:rsid w:val="20FE0036"/>
    <w:rsid w:val="30BF2FFD"/>
    <w:rsid w:val="33684932"/>
    <w:rsid w:val="35073C39"/>
    <w:rsid w:val="71294C59"/>
    <w:rsid w:val="7792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627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7627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617D"/>
    <w:rPr>
      <w:b/>
      <w:bCs/>
      <w:kern w:val="44"/>
      <w:sz w:val="44"/>
      <w:szCs w:val="44"/>
    </w:rPr>
  </w:style>
  <w:style w:type="table" w:styleId="TableGrid">
    <w:name w:val="Table Grid"/>
    <w:basedOn w:val="TableNormal"/>
    <w:uiPriority w:val="99"/>
    <w:rsid w:val="0093762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244</Words>
  <Characters>1393</Characters>
  <Application>Microsoft Office Outlook</Application>
  <DocSecurity>8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XL</dc:creator>
  <cp:keywords/>
  <dc:description/>
  <cp:lastModifiedBy>X</cp:lastModifiedBy>
  <cp:revision>8</cp:revision>
  <dcterms:created xsi:type="dcterms:W3CDTF">2017-09-15T08:56:00Z</dcterms:created>
  <dcterms:modified xsi:type="dcterms:W3CDTF">2017-09-22T09:15:00Z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