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06" w:rsidRDefault="00C50806">
      <w:pPr>
        <w:pStyle w:val="Heading1"/>
        <w:spacing w:line="520" w:lineRule="exac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第三届悦读中医“中医好视频”</w:t>
      </w:r>
    </w:p>
    <w:p w:rsidR="00C50806" w:rsidRDefault="00C50806">
      <w:pPr>
        <w:spacing w:line="520" w:lineRule="exact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</w:t>
      </w:r>
      <w:r>
        <w:rPr>
          <w:rFonts w:hint="eastAsia"/>
          <w:b/>
          <w:sz w:val="52"/>
          <w:szCs w:val="52"/>
        </w:rPr>
        <w:t>校园评选结果公示</w:t>
      </w:r>
    </w:p>
    <w:p w:rsidR="00C50806" w:rsidRDefault="00C50806">
      <w:pPr>
        <w:spacing w:line="400" w:lineRule="exact"/>
        <w:rPr>
          <w:b/>
          <w:sz w:val="52"/>
          <w:szCs w:val="52"/>
        </w:rPr>
      </w:pPr>
    </w:p>
    <w:tbl>
      <w:tblPr>
        <w:tblpPr w:leftFromText="180" w:rightFromText="180" w:vertAnchor="page" w:horzAnchor="page" w:tblpX="1894" w:tblpY="3588"/>
        <w:tblOverlap w:val="never"/>
        <w:tblW w:w="85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92"/>
        <w:gridCol w:w="3240"/>
        <w:gridCol w:w="2205"/>
        <w:gridCol w:w="1500"/>
      </w:tblGrid>
      <w:tr w:rsidR="00C50806" w:rsidRPr="0067423A">
        <w:trPr>
          <w:trHeight w:hRule="exact" w:val="56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奖</w:t>
            </w:r>
            <w:r w:rsidRPr="0067423A">
              <w:rPr>
                <w:sz w:val="36"/>
                <w:szCs w:val="36"/>
              </w:rPr>
              <w:t xml:space="preserve">  </w:t>
            </w:r>
            <w:r w:rsidRPr="0067423A">
              <w:rPr>
                <w:rFonts w:hint="eastAsia"/>
                <w:sz w:val="36"/>
                <w:szCs w:val="36"/>
              </w:rPr>
              <w:t>项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姓</w:t>
            </w:r>
            <w:r w:rsidRPr="0067423A">
              <w:rPr>
                <w:sz w:val="36"/>
                <w:szCs w:val="36"/>
              </w:rPr>
              <w:t xml:space="preserve">  </w:t>
            </w:r>
            <w:r w:rsidRPr="0067423A">
              <w:rPr>
                <w:rFonts w:hint="eastAsia"/>
                <w:sz w:val="36"/>
                <w:szCs w:val="36"/>
              </w:rPr>
              <w:t>名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班</w:t>
            </w:r>
            <w:r w:rsidRPr="0067423A">
              <w:rPr>
                <w:sz w:val="36"/>
                <w:szCs w:val="36"/>
              </w:rPr>
              <w:t xml:space="preserve">    </w:t>
            </w:r>
            <w:r w:rsidRPr="0067423A">
              <w:rPr>
                <w:rFonts w:hint="eastAsia"/>
                <w:sz w:val="36"/>
                <w:szCs w:val="36"/>
              </w:rPr>
              <w:t>级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加分</w:t>
            </w:r>
          </w:p>
        </w:tc>
      </w:tr>
      <w:tr w:rsidR="00C50806" w:rsidRPr="0067423A">
        <w:trPr>
          <w:trHeight w:hRule="exact" w:val="978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一等奖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杨蓉蓉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Ansi="宋体" w:cs="宋体"/>
                <w:color w:val="000000"/>
                <w:kern w:val="0"/>
                <w:sz w:val="32"/>
                <w:szCs w:val="32"/>
              </w:rPr>
              <w:t>15</w:t>
            </w:r>
            <w:r w:rsidRPr="0067423A">
              <w:rPr>
                <w:rFonts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  <w:r w:rsidRPr="0067423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针推班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rFonts w:hAnsi="宋体" w:cs="宋体"/>
                <w:color w:val="000000"/>
                <w:kern w:val="0"/>
                <w:sz w:val="36"/>
                <w:szCs w:val="36"/>
              </w:rPr>
            </w:pPr>
            <w:r w:rsidRPr="0067423A">
              <w:rPr>
                <w:rFonts w:hAnsi="宋体" w:cs="宋体"/>
                <w:color w:val="000000"/>
                <w:kern w:val="0"/>
                <w:sz w:val="36"/>
                <w:szCs w:val="36"/>
              </w:rPr>
              <w:t>2.5</w:t>
            </w:r>
          </w:p>
        </w:tc>
      </w:tr>
      <w:tr w:rsidR="00C50806" w:rsidRPr="0067423A">
        <w:trPr>
          <w:trHeight w:hRule="exact" w:val="778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二等奖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许超亚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sz w:val="32"/>
                <w:szCs w:val="32"/>
              </w:rPr>
              <w:t>14</w:t>
            </w:r>
            <w:r w:rsidRPr="0067423A">
              <w:rPr>
                <w:rFonts w:hint="eastAsia"/>
                <w:sz w:val="32"/>
                <w:szCs w:val="32"/>
              </w:rPr>
              <w:t>级市场营销</w:t>
            </w:r>
            <w:r w:rsidRPr="0067423A">
              <w:rPr>
                <w:sz w:val="32"/>
                <w:szCs w:val="32"/>
              </w:rPr>
              <w:t>3</w:t>
            </w:r>
            <w:r w:rsidRPr="0067423A">
              <w:rPr>
                <w:rFonts w:hint="eastAsia"/>
                <w:sz w:val="32"/>
                <w:szCs w:val="32"/>
              </w:rPr>
              <w:t>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sz w:val="36"/>
                <w:szCs w:val="36"/>
              </w:rPr>
              <w:t>2</w:t>
            </w:r>
          </w:p>
        </w:tc>
      </w:tr>
      <w:tr w:rsidR="00C50806" w:rsidRPr="0067423A">
        <w:trPr>
          <w:trHeight w:hRule="exact" w:val="928"/>
        </w:trPr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巩志凯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sz w:val="32"/>
                <w:szCs w:val="32"/>
              </w:rPr>
              <w:t>13</w:t>
            </w:r>
            <w:r w:rsidRPr="0067423A">
              <w:rPr>
                <w:rFonts w:hint="eastAsia"/>
                <w:sz w:val="32"/>
                <w:szCs w:val="32"/>
              </w:rPr>
              <w:t>级中医学班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sz w:val="36"/>
                <w:szCs w:val="36"/>
              </w:rPr>
              <w:t>2</w:t>
            </w:r>
          </w:p>
        </w:tc>
      </w:tr>
      <w:tr w:rsidR="00C50806" w:rsidRPr="0067423A">
        <w:trPr>
          <w:trHeight w:hRule="exact" w:val="1128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rFonts w:hint="eastAsia"/>
                <w:sz w:val="36"/>
                <w:szCs w:val="36"/>
              </w:rPr>
              <w:t>三等奖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刘通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王俊枝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刘瑶</w:t>
            </w:r>
          </w:p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李慧子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sz w:val="32"/>
                <w:szCs w:val="32"/>
              </w:rPr>
              <w:t>14</w:t>
            </w:r>
            <w:r w:rsidRPr="0067423A">
              <w:rPr>
                <w:rFonts w:hint="eastAsia"/>
                <w:sz w:val="32"/>
                <w:szCs w:val="32"/>
              </w:rPr>
              <w:t>级护理班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sz w:val="36"/>
                <w:szCs w:val="36"/>
              </w:rPr>
              <w:t>1.5</w:t>
            </w:r>
          </w:p>
        </w:tc>
      </w:tr>
      <w:tr w:rsidR="00C50806" w:rsidRPr="0067423A">
        <w:trPr>
          <w:trHeight w:hRule="exact" w:val="983"/>
        </w:trPr>
        <w:tc>
          <w:tcPr>
            <w:tcW w:w="15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米贺芝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67423A">
              <w:rPr>
                <w:sz w:val="32"/>
                <w:szCs w:val="32"/>
              </w:rPr>
              <w:t>14</w:t>
            </w:r>
            <w:r w:rsidRPr="0067423A">
              <w:rPr>
                <w:rFonts w:hint="eastAsia"/>
                <w:sz w:val="32"/>
                <w:szCs w:val="32"/>
              </w:rPr>
              <w:t>级中西医结合班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jc w:val="center"/>
              <w:rPr>
                <w:sz w:val="36"/>
                <w:szCs w:val="36"/>
              </w:rPr>
            </w:pPr>
            <w:r w:rsidRPr="0067423A">
              <w:rPr>
                <w:sz w:val="36"/>
                <w:szCs w:val="36"/>
              </w:rPr>
              <w:t>1.5</w:t>
            </w:r>
          </w:p>
        </w:tc>
      </w:tr>
      <w:tr w:rsidR="00C50806" w:rsidRPr="0067423A">
        <w:trPr>
          <w:trHeight w:hRule="exact" w:val="1088"/>
        </w:trPr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spacing w:line="400" w:lineRule="exact"/>
              <w:jc w:val="center"/>
              <w:rPr>
                <w:sz w:val="36"/>
                <w:szCs w:val="3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spacing w:line="400" w:lineRule="exact"/>
              <w:rPr>
                <w:sz w:val="32"/>
                <w:szCs w:val="32"/>
              </w:rPr>
            </w:pPr>
            <w:r w:rsidRPr="0067423A">
              <w:rPr>
                <w:rFonts w:hint="eastAsia"/>
                <w:sz w:val="32"/>
                <w:szCs w:val="32"/>
              </w:rPr>
              <w:t>魏登辉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赵珂</w:t>
            </w:r>
            <w:r w:rsidRPr="0067423A">
              <w:rPr>
                <w:sz w:val="32"/>
                <w:szCs w:val="32"/>
              </w:rPr>
              <w:t xml:space="preserve">  </w:t>
            </w:r>
            <w:r w:rsidRPr="0067423A">
              <w:rPr>
                <w:rFonts w:hint="eastAsia"/>
                <w:sz w:val="32"/>
                <w:szCs w:val="32"/>
              </w:rPr>
              <w:t>郝霞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梁慧琳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张嘉蓉</w:t>
            </w:r>
            <w:r w:rsidRPr="0067423A">
              <w:rPr>
                <w:sz w:val="32"/>
                <w:szCs w:val="32"/>
              </w:rPr>
              <w:t xml:space="preserve"> </w:t>
            </w:r>
            <w:r w:rsidRPr="0067423A">
              <w:rPr>
                <w:rFonts w:hint="eastAsia"/>
                <w:sz w:val="32"/>
                <w:szCs w:val="32"/>
              </w:rPr>
              <w:t>赵娜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67423A">
              <w:rPr>
                <w:sz w:val="32"/>
                <w:szCs w:val="32"/>
              </w:rPr>
              <w:t>15</w:t>
            </w:r>
            <w:r w:rsidRPr="0067423A">
              <w:rPr>
                <w:rFonts w:hint="eastAsia"/>
                <w:sz w:val="32"/>
                <w:szCs w:val="32"/>
              </w:rPr>
              <w:t>级中西医实验班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806" w:rsidRPr="0067423A" w:rsidRDefault="00C50806">
            <w:pPr>
              <w:spacing w:line="400" w:lineRule="exact"/>
              <w:jc w:val="center"/>
              <w:rPr>
                <w:sz w:val="36"/>
                <w:szCs w:val="36"/>
              </w:rPr>
            </w:pPr>
            <w:r w:rsidRPr="0067423A">
              <w:rPr>
                <w:sz w:val="36"/>
                <w:szCs w:val="36"/>
              </w:rPr>
              <w:t>1.5</w:t>
            </w:r>
          </w:p>
        </w:tc>
      </w:tr>
    </w:tbl>
    <w:p w:rsidR="00C50806" w:rsidRDefault="00C50806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注：</w:t>
      </w:r>
    </w:p>
    <w:p w:rsidR="00C50806" w:rsidRDefault="00C50806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依据《大学生活小秘书》（</w:t>
      </w:r>
      <w:r>
        <w:rPr>
          <w:bCs/>
          <w:sz w:val="28"/>
          <w:szCs w:val="28"/>
        </w:rPr>
        <w:t>4</w:t>
      </w:r>
      <w:r>
        <w:rPr>
          <w:rFonts w:hint="eastAsia"/>
          <w:bCs/>
          <w:sz w:val="28"/>
          <w:szCs w:val="28"/>
        </w:rPr>
        <w:t>版）上述同学均可在文化素质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艺术修养，国学修养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校级文艺比赛这一项加分，具体加分情况如上表。以团队参加的同学，团队每人均可加分。</w:t>
      </w:r>
    </w:p>
    <w:p w:rsidR="00C50806" w:rsidRDefault="00C50806">
      <w:pPr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</w:t>
      </w:r>
    </w:p>
    <w:p w:rsidR="00C50806" w:rsidRDefault="00C50806">
      <w:pPr>
        <w:jc w:val="left"/>
        <w:rPr>
          <w:bCs/>
          <w:sz w:val="32"/>
          <w:szCs w:val="32"/>
        </w:rPr>
      </w:pPr>
      <w:r>
        <w:rPr>
          <w:b/>
          <w:sz w:val="52"/>
          <w:szCs w:val="52"/>
        </w:rPr>
        <w:t xml:space="preserve">                </w:t>
      </w:r>
      <w:r>
        <w:rPr>
          <w:b/>
          <w:sz w:val="28"/>
          <w:szCs w:val="28"/>
        </w:rPr>
        <w:t xml:space="preserve">      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山西中医学院学生处</w:t>
      </w:r>
    </w:p>
    <w:p w:rsidR="00C50806" w:rsidRDefault="00C50806">
      <w:pPr>
        <w:jc w:val="lef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    2016.9.18</w:t>
      </w:r>
    </w:p>
    <w:p w:rsidR="00C50806" w:rsidRDefault="00C50806">
      <w:pPr>
        <w:rPr>
          <w:b/>
          <w:sz w:val="52"/>
          <w:szCs w:val="52"/>
        </w:rPr>
      </w:pPr>
    </w:p>
    <w:p w:rsidR="00C50806" w:rsidRDefault="00C50806">
      <w:pPr>
        <w:rPr>
          <w:b/>
          <w:sz w:val="52"/>
          <w:szCs w:val="52"/>
        </w:rPr>
      </w:pPr>
    </w:p>
    <w:p w:rsidR="00C50806" w:rsidRDefault="00C50806">
      <w:pPr>
        <w:rPr>
          <w:b/>
          <w:sz w:val="52"/>
          <w:szCs w:val="52"/>
        </w:rPr>
      </w:pPr>
    </w:p>
    <w:p w:rsidR="00C50806" w:rsidRDefault="00C50806">
      <w:pPr>
        <w:rPr>
          <w:b/>
          <w:sz w:val="52"/>
          <w:szCs w:val="52"/>
        </w:rPr>
      </w:pPr>
    </w:p>
    <w:p w:rsidR="00C50806" w:rsidRDefault="00C50806">
      <w:pPr>
        <w:rPr>
          <w:b/>
          <w:sz w:val="52"/>
          <w:szCs w:val="52"/>
        </w:rPr>
      </w:pPr>
    </w:p>
    <w:p w:rsidR="00C50806" w:rsidRDefault="00C50806">
      <w:pPr>
        <w:jc w:val="lef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 </w:t>
      </w:r>
    </w:p>
    <w:p w:rsidR="00C50806" w:rsidRDefault="00C50806">
      <w:pPr>
        <w:jc w:val="lef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</w:t>
      </w:r>
      <w:r>
        <w:rPr>
          <w:rFonts w:hint="eastAsia"/>
          <w:bCs/>
          <w:sz w:val="32"/>
          <w:szCs w:val="32"/>
        </w:rPr>
        <w:t>山西中医学院学生处</w:t>
      </w:r>
    </w:p>
    <w:p w:rsidR="00C50806" w:rsidRDefault="00C50806">
      <w:pPr>
        <w:jc w:val="lef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2016.9.18</w:t>
      </w:r>
    </w:p>
    <w:sectPr w:rsidR="00C50806" w:rsidSect="0061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fAFMpMJthpLZXDFoLX1sHxc5ABk=" w:salt="3vpMP35BPvaw8ms3wZl8k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331F19"/>
    <w:rsid w:val="006115E8"/>
    <w:rsid w:val="0067423A"/>
    <w:rsid w:val="00885D5F"/>
    <w:rsid w:val="00C50806"/>
    <w:rsid w:val="00EC2BF1"/>
    <w:rsid w:val="174A69D0"/>
    <w:rsid w:val="1BCD65A2"/>
    <w:rsid w:val="20EE240D"/>
    <w:rsid w:val="257C7C02"/>
    <w:rsid w:val="4CAC4D65"/>
    <w:rsid w:val="63331F19"/>
    <w:rsid w:val="7375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5E8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15E8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CC9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73</Words>
  <Characters>418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2016-09-18T03:05:00Z</dcterms:created>
  <dcterms:modified xsi:type="dcterms:W3CDTF">2016-10-10T04:58:00Z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