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仿宋_GB2312"/>
          <w:b/>
          <w:bCs/>
          <w:sz w:val="44"/>
          <w:szCs w:val="32"/>
        </w:rPr>
      </w:pPr>
    </w:p>
    <w:p>
      <w:pPr>
        <w:jc w:val="center"/>
        <w:rPr>
          <w:rFonts w:hint="eastAsia" w:ascii="宋体" w:hAnsi="宋体" w:cs="仿宋_GB2312"/>
          <w:b/>
          <w:bCs/>
          <w:sz w:val="44"/>
          <w:szCs w:val="32"/>
        </w:rPr>
      </w:pPr>
      <w:r>
        <w:rPr>
          <w:rFonts w:hint="eastAsia" w:ascii="宋体" w:hAnsi="宋体" w:cs="仿宋_GB2312"/>
          <w:b/>
          <w:bCs/>
          <w:sz w:val="44"/>
          <w:szCs w:val="32"/>
        </w:rPr>
        <w:t>证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（毕业生姓名），性别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，与其家庭（低保证户主姓名）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系     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日享受居民最低生活保障。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县级部门盖章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注：1、城乡低保家庭县级民政部门盖章。</w:t>
      </w:r>
    </w:p>
    <w:p>
      <w:pPr>
        <w:ind w:firstLine="1307" w:firstLineChars="407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2、本证明填写不完整、无县级民政部门盖章视为无效。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336B"/>
    <w:rsid w:val="4EA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2020-05-11T08:10:00Z</dcterms:created>
  <dc:creator>小矮人</dc:creator>
  <cp:lastModifiedBy>小矮人</cp:lastModifiedBy>
  <dcterms:modified xsi:type="dcterms:W3CDTF">2020-05-11T08:11:00Z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